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1F" w:rsidRDefault="00CD7360" w:rsidP="00441D1F">
      <w:pPr>
        <w:pStyle w:val="a3"/>
        <w:spacing w:before="0" w:beforeAutospacing="0" w:after="0" w:afterAutospacing="0"/>
        <w:ind w:firstLine="567"/>
        <w:jc w:val="right"/>
      </w:pPr>
      <w:r>
        <w:t>Приложение 5</w:t>
      </w:r>
    </w:p>
    <w:p w:rsidR="00E57B54" w:rsidRPr="00C95C98" w:rsidRDefault="00E57B54" w:rsidP="00441D1F">
      <w:pPr>
        <w:pStyle w:val="a3"/>
        <w:spacing w:before="0" w:beforeAutospacing="0" w:after="0" w:afterAutospacing="0"/>
        <w:ind w:firstLine="567"/>
        <w:jc w:val="right"/>
      </w:pPr>
    </w:p>
    <w:p w:rsidR="00E57B54" w:rsidRPr="00813CED" w:rsidRDefault="00441D1F" w:rsidP="00E57B54">
      <w:pPr>
        <w:pStyle w:val="ParagraphStyle"/>
        <w:jc w:val="right"/>
        <w:rPr>
          <w:rFonts w:ascii="Times New Roman" w:hAnsi="Times New Roman"/>
          <w:bCs/>
          <w:caps/>
        </w:rPr>
      </w:pPr>
      <w:r w:rsidRPr="00C95C98">
        <w:t> </w:t>
      </w:r>
      <w:r w:rsidR="00E57B54" w:rsidRPr="00813CED">
        <w:rPr>
          <w:rFonts w:ascii="Times New Roman" w:hAnsi="Times New Roman"/>
          <w:bCs/>
          <w:caps/>
        </w:rPr>
        <w:t>УТВЕРЖДЕНО</w:t>
      </w:r>
    </w:p>
    <w:p w:rsidR="00E57B54" w:rsidRPr="00813CED" w:rsidRDefault="00E57B54" w:rsidP="00E57B54">
      <w:pPr>
        <w:pStyle w:val="ParagraphStyle"/>
        <w:jc w:val="right"/>
        <w:rPr>
          <w:rFonts w:ascii="Times New Roman" w:hAnsi="Times New Roman"/>
          <w:bCs/>
        </w:rPr>
      </w:pPr>
      <w:r w:rsidRPr="00813CED">
        <w:rPr>
          <w:rFonts w:ascii="Times New Roman" w:hAnsi="Times New Roman"/>
          <w:bCs/>
        </w:rPr>
        <w:t>Приказом Управления образования</w:t>
      </w:r>
    </w:p>
    <w:p w:rsidR="00E57B54" w:rsidRPr="00813CED" w:rsidRDefault="00E57B54" w:rsidP="00E57B54">
      <w:pPr>
        <w:pStyle w:val="ParagraphStyle"/>
        <w:jc w:val="right"/>
        <w:rPr>
          <w:rFonts w:ascii="Times New Roman" w:hAnsi="Times New Roman"/>
          <w:bCs/>
        </w:rPr>
      </w:pPr>
      <w:r w:rsidRPr="00813CED">
        <w:rPr>
          <w:rFonts w:ascii="Times New Roman" w:hAnsi="Times New Roman"/>
          <w:bCs/>
        </w:rPr>
        <w:t>Полысаевского городского округа</w:t>
      </w:r>
    </w:p>
    <w:p w:rsidR="00E57B54" w:rsidRPr="00301D87" w:rsidRDefault="00E57B54" w:rsidP="00E57B54">
      <w:pPr>
        <w:pStyle w:val="a3"/>
        <w:spacing w:before="0" w:beforeAutospacing="0" w:after="0" w:afterAutospacing="0"/>
        <w:jc w:val="right"/>
      </w:pPr>
      <w:r w:rsidRPr="00301D87">
        <w:t xml:space="preserve"> от 13.01.2014 № 5</w:t>
      </w:r>
    </w:p>
    <w:p w:rsidR="00441D1F" w:rsidRPr="00421EEE" w:rsidRDefault="00441D1F" w:rsidP="00E57B54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441D1F" w:rsidRPr="00421EEE" w:rsidRDefault="00441D1F" w:rsidP="00441D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E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городских инновационных площадок </w:t>
      </w:r>
    </w:p>
    <w:p w:rsidR="00441D1F" w:rsidRPr="00C95C98" w:rsidRDefault="00441D1F" w:rsidP="00441D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1D1F" w:rsidRPr="00C95C98" w:rsidRDefault="00441D1F" w:rsidP="00441D1F">
      <w:pPr>
        <w:pStyle w:val="1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Обновление содержания образования: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 апробация примерных основных образовательных программ для ступеней начального и основного общего образования;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 апробация примерных основных образовательных программ для ступени полного (среднего) общего образования;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 xml:space="preserve">проектирование и организация внеурочной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C95C98">
        <w:rPr>
          <w:rFonts w:ascii="Times New Roman" w:hAnsi="Times New Roman"/>
          <w:sz w:val="24"/>
          <w:szCs w:val="24"/>
        </w:rPr>
        <w:t>в условиях введения ФГОС;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сетевых, дистанционных форм организации образовательного процесса на разных ступенях общего образования;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описание, апробация и отработка технологий индивидуализации образования на всех ступенях общего образования и его тьюторского сопровождения;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создание насыщенной информационно-образовательной среды ступени образования, использование информационных технологий и исследование их влияния</w:t>
      </w:r>
      <w:r w:rsidR="00887E45">
        <w:rPr>
          <w:rFonts w:ascii="Times New Roman" w:hAnsi="Times New Roman"/>
          <w:sz w:val="24"/>
          <w:szCs w:val="24"/>
        </w:rPr>
        <w:t xml:space="preserve"> на повышение качества</w:t>
      </w:r>
      <w:r w:rsidRPr="00C95C98">
        <w:rPr>
          <w:rFonts w:ascii="Times New Roman" w:hAnsi="Times New Roman"/>
          <w:sz w:val="24"/>
          <w:szCs w:val="24"/>
        </w:rPr>
        <w:t xml:space="preserve"> образования;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введени</w:t>
      </w:r>
      <w:r w:rsidR="00887E45">
        <w:rPr>
          <w:rFonts w:ascii="Times New Roman" w:hAnsi="Times New Roman"/>
          <w:sz w:val="24"/>
          <w:szCs w:val="24"/>
        </w:rPr>
        <w:t>е ФГОС для детей, имеющих ограниченные возможности здоровья</w:t>
      </w:r>
      <w:r w:rsidRPr="00C95C98">
        <w:rPr>
          <w:rFonts w:ascii="Times New Roman" w:hAnsi="Times New Roman"/>
          <w:sz w:val="24"/>
          <w:szCs w:val="24"/>
        </w:rPr>
        <w:t>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расширение сетевого взаимодействия учреждений дополнительного образования детей и общеобразовательных учреждений для организации внеурочной деятельности в рамках реализации ФГОС;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 апробация моделей школьной, муниципальной системы оценки результатов и качества образования;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 апробация моделей, технологий оценки метапредметных и личностных образовательных результатов, а также измерительных и диагностических материалов для ее проведения;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технология организации контрольно-оценочной деятельности всех субъектов образовательного процесса с использованием электронных (информаци</w:t>
      </w:r>
      <w:r w:rsidR="00887E45">
        <w:rPr>
          <w:rFonts w:ascii="Times New Roman" w:hAnsi="Times New Roman"/>
          <w:sz w:val="24"/>
          <w:szCs w:val="24"/>
        </w:rPr>
        <w:t>онных) систем.</w:t>
      </w:r>
    </w:p>
    <w:p w:rsidR="00441D1F" w:rsidRPr="00C95C98" w:rsidRDefault="00441D1F" w:rsidP="00441D1F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2.       Модели государственно-общественного управления образованием:</w:t>
      </w:r>
    </w:p>
    <w:p w:rsidR="00441D1F" w:rsidRPr="00C95C98" w:rsidRDefault="00441D1F" w:rsidP="00441D1F">
      <w:pPr>
        <w:pStyle w:val="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модели обучения представителей школьных органов, осуществляющих государственно-общественное управление в сфере образования, по вопросам оценки качества образования в рамках введения новых федеральных государственных образовательных стандартов ступени общего образования.</w:t>
      </w:r>
    </w:p>
    <w:p w:rsidR="00441D1F" w:rsidRPr="00C95C98" w:rsidRDefault="00441D1F" w:rsidP="00441D1F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3.        Развитие системы поддержки талантливых детей: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 апробация эффективных методик (диагностических и развивающих), технологий и форм работы с одаренными детьми, обеспечивающих их дальнейшее интеллектуальное развитие, сохранение и укрепление здоровья, а также успешную адаптацию в обществе;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модели интеграции общего, профессионального и дополнительного образования, в т.ч. нормативно-правовых и финансово-экономических механизмов;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проектирование моделей дистантного образования для одаренных детей;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механизмов привлечения представителей реального сектора э</w:t>
      </w:r>
      <w:r>
        <w:rPr>
          <w:rFonts w:ascii="Times New Roman" w:hAnsi="Times New Roman"/>
          <w:sz w:val="24"/>
          <w:szCs w:val="24"/>
        </w:rPr>
        <w:t>кономики и инновационных бизнес-</w:t>
      </w:r>
      <w:r w:rsidRPr="00C95C98">
        <w:rPr>
          <w:rFonts w:ascii="Times New Roman" w:hAnsi="Times New Roman"/>
          <w:sz w:val="24"/>
          <w:szCs w:val="24"/>
        </w:rPr>
        <w:t>компаний в образовательные проекты, связанные с выявлением, отбором, развитием и поддержкой талантливых детей.</w:t>
      </w:r>
    </w:p>
    <w:p w:rsidR="00441D1F" w:rsidRPr="00C95C98" w:rsidRDefault="00441D1F" w:rsidP="00887E4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Развитие системы образования лиц с ограниченными возможностями здоровья:</w:t>
      </w:r>
    </w:p>
    <w:p w:rsidR="00441D1F" w:rsidRPr="00C95C98" w:rsidRDefault="00441D1F" w:rsidP="00441D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98">
        <w:rPr>
          <w:rFonts w:ascii="Times New Roman" w:hAnsi="Times New Roman" w:cs="Times New Roman"/>
          <w:sz w:val="24"/>
          <w:szCs w:val="24"/>
        </w:rPr>
        <w:lastRenderedPageBreak/>
        <w:t>разработка критериев и показателей эффективности деятельности образовательного учреждения, обучающего детей с ограниченными возможностями здоровья;</w:t>
      </w:r>
    </w:p>
    <w:p w:rsidR="00441D1F" w:rsidRPr="00C95C98" w:rsidRDefault="00441D1F" w:rsidP="00441D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98">
        <w:rPr>
          <w:rFonts w:ascii="Times New Roman" w:hAnsi="Times New Roman" w:cs="Times New Roman"/>
          <w:sz w:val="24"/>
          <w:szCs w:val="24"/>
        </w:rPr>
        <w:t>разработка образовательных, коррекционных программ, программ внеурочной деятельности для работы с детьми с ограниченными возможностями здоровья в рамках реализации ФГОС;</w:t>
      </w:r>
    </w:p>
    <w:p w:rsidR="00441D1F" w:rsidRPr="00C95C98" w:rsidRDefault="00441D1F" w:rsidP="00441D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98">
        <w:rPr>
          <w:rFonts w:ascii="Times New Roman" w:hAnsi="Times New Roman" w:cs="Times New Roman"/>
          <w:sz w:val="24"/>
          <w:szCs w:val="24"/>
        </w:rPr>
        <w:t>разработка программ профессиональной ориентации и допрофессиональной подготовки детей с ограниченными возможностями здоровья.</w:t>
      </w:r>
    </w:p>
    <w:p w:rsidR="00441D1F" w:rsidRPr="00C95C98" w:rsidRDefault="00441D1F" w:rsidP="00441D1F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5.        Воспитание и здоровьесбережение в образовании: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инновационных моделей и методик социальной поддержки и психолого-педагогического сопровождения семьи как института социализации и воспитания ребенка;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создание модели оценки качества воспитания и социализации детей;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механизмов создания сетевых сообществ просоциального характера и минимизации рисков негативного влияния педагогически неконтролируемых сообществ;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моделей здоровьесберегающего пространства обучения (возможности трансформации физического пространства школы в целях сохранения и укрепления здоровья детей);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и апробация моделей физкультурно-спортивного воспитания обучающихся;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модулей олимпийского образования  и внедрение на их основе технологий формирования гармонического развития личности обучающихся.</w:t>
      </w:r>
      <w:bookmarkStart w:id="0" w:name="_GoBack"/>
      <w:bookmarkEnd w:id="0"/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6.       Информационные технологии в образовании: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электронного инструментария моделирования сценариев развития качества образования в образовательных учреждениях;</w:t>
      </w:r>
    </w:p>
    <w:p w:rsidR="00441D1F" w:rsidRPr="00C95C98" w:rsidRDefault="00441D1F" w:rsidP="00441D1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C98">
        <w:rPr>
          <w:rFonts w:ascii="Times New Roman" w:hAnsi="Times New Roman"/>
          <w:sz w:val="24"/>
          <w:szCs w:val="24"/>
        </w:rPr>
        <w:t>разработка электронного инструментария обеспечения индивидуализации в обучении.</w:t>
      </w:r>
    </w:p>
    <w:p w:rsidR="005E5328" w:rsidRPr="00441D1F" w:rsidRDefault="005E5328">
      <w:pPr>
        <w:rPr>
          <w:rFonts w:ascii="Times New Roman" w:hAnsi="Times New Roman" w:cs="Times New Roman"/>
          <w:sz w:val="24"/>
          <w:szCs w:val="24"/>
        </w:rPr>
      </w:pPr>
    </w:p>
    <w:sectPr w:rsidR="005E5328" w:rsidRPr="00441D1F" w:rsidSect="00CD7360">
      <w:footerReference w:type="default" r:id="rId7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2A" w:rsidRDefault="0070132A" w:rsidP="00CD7360">
      <w:pPr>
        <w:spacing w:after="0" w:line="240" w:lineRule="auto"/>
      </w:pPr>
      <w:r>
        <w:separator/>
      </w:r>
    </w:p>
  </w:endnote>
  <w:endnote w:type="continuationSeparator" w:id="1">
    <w:p w:rsidR="0070132A" w:rsidRDefault="0070132A" w:rsidP="00CD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22"/>
      <w:docPartObj>
        <w:docPartGallery w:val="Page Numbers (Bottom of Page)"/>
        <w:docPartUnique/>
      </w:docPartObj>
    </w:sdtPr>
    <w:sdtContent>
      <w:p w:rsidR="00CD7360" w:rsidRDefault="00D41AED">
        <w:pPr>
          <w:pStyle w:val="a6"/>
          <w:jc w:val="right"/>
        </w:pPr>
        <w:fldSimple w:instr=" PAGE   \* MERGEFORMAT ">
          <w:r w:rsidR="00E57B54">
            <w:rPr>
              <w:noProof/>
            </w:rPr>
            <w:t>22</w:t>
          </w:r>
        </w:fldSimple>
      </w:p>
    </w:sdtContent>
  </w:sdt>
  <w:p w:rsidR="00CD7360" w:rsidRDefault="00CD73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2A" w:rsidRDefault="0070132A" w:rsidP="00CD7360">
      <w:pPr>
        <w:spacing w:after="0" w:line="240" w:lineRule="auto"/>
      </w:pPr>
      <w:r>
        <w:separator/>
      </w:r>
    </w:p>
  </w:footnote>
  <w:footnote w:type="continuationSeparator" w:id="1">
    <w:p w:rsidR="0070132A" w:rsidRDefault="0070132A" w:rsidP="00CD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DC4"/>
    <w:multiLevelType w:val="hybridMultilevel"/>
    <w:tmpl w:val="957E88D0"/>
    <w:lvl w:ilvl="0" w:tplc="F1C82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06953"/>
    <w:multiLevelType w:val="hybridMultilevel"/>
    <w:tmpl w:val="8684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C88"/>
    <w:multiLevelType w:val="hybridMultilevel"/>
    <w:tmpl w:val="6F440F56"/>
    <w:lvl w:ilvl="0" w:tplc="5B2C3F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D1F"/>
    <w:rsid w:val="00441D1F"/>
    <w:rsid w:val="005920E4"/>
    <w:rsid w:val="005C2530"/>
    <w:rsid w:val="005E5328"/>
    <w:rsid w:val="0070132A"/>
    <w:rsid w:val="00887E45"/>
    <w:rsid w:val="00CD7360"/>
    <w:rsid w:val="00D32144"/>
    <w:rsid w:val="00D41AED"/>
    <w:rsid w:val="00E5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1D1F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D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360"/>
  </w:style>
  <w:style w:type="paragraph" w:styleId="a6">
    <w:name w:val="footer"/>
    <w:basedOn w:val="a"/>
    <w:link w:val="a7"/>
    <w:uiPriority w:val="99"/>
    <w:unhideWhenUsed/>
    <w:rsid w:val="00CD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360"/>
  </w:style>
  <w:style w:type="paragraph" w:customStyle="1" w:styleId="ParagraphStyle">
    <w:name w:val="Paragraph Style"/>
    <w:rsid w:val="00E57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3694</Characters>
  <Application>Microsoft Office Word</Application>
  <DocSecurity>0</DocSecurity>
  <Lines>30</Lines>
  <Paragraphs>8</Paragraphs>
  <ScaleCrop>false</ScaleCrop>
  <Company>ИМЦ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2014-10-17T02:39:00Z</dcterms:created>
  <dcterms:modified xsi:type="dcterms:W3CDTF">2014-12-03T02:39:00Z</dcterms:modified>
</cp:coreProperties>
</file>