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60" w:rsidRDefault="00B71960" w:rsidP="0086096F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ИНСТРУКЦИЯ </w:t>
      </w:r>
      <w:r>
        <w:rPr>
          <w:rFonts w:ascii="Times New Roman" w:hAnsi="Times New Roman"/>
          <w:sz w:val="20"/>
          <w:szCs w:val="20"/>
        </w:rPr>
        <w:br/>
        <w:t xml:space="preserve">для операторов образовательных учреждений по заполнению показателей </w:t>
      </w:r>
    </w:p>
    <w:p w:rsidR="00B71960" w:rsidRDefault="00B71960" w:rsidP="0086096F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блок «Безопасность» </w:t>
      </w:r>
    </w:p>
    <w:p w:rsidR="00B71960" w:rsidRDefault="00B71960" w:rsidP="0086096F">
      <w:pPr>
        <w:suppressAutoHyphens/>
        <w:spacing w:after="0" w:line="240" w:lineRule="auto"/>
        <w:rPr>
          <w:rFonts w:ascii="Times New Roman" w:hAnsi="Times New Roman"/>
          <w:b/>
          <w:sz w:val="12"/>
          <w:szCs w:val="20"/>
        </w:rPr>
      </w:pPr>
    </w:p>
    <w:p w:rsidR="00B71960" w:rsidRDefault="00B71960" w:rsidP="0086096F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Примечани</w:t>
      </w:r>
      <w:r w:rsidR="00C9281D">
        <w:rPr>
          <w:rFonts w:ascii="Times New Roman" w:hAnsi="Times New Roman"/>
          <w:b/>
          <w:i/>
          <w:sz w:val="20"/>
          <w:szCs w:val="20"/>
        </w:rPr>
        <w:t>е</w:t>
      </w:r>
      <w:r>
        <w:rPr>
          <w:rFonts w:ascii="Times New Roman" w:hAnsi="Times New Roman"/>
          <w:b/>
          <w:i/>
          <w:sz w:val="20"/>
          <w:szCs w:val="20"/>
        </w:rPr>
        <w:t xml:space="preserve">: Показатели, учитывающие </w:t>
      </w:r>
      <w:r w:rsidR="00D87D1D">
        <w:rPr>
          <w:rFonts w:ascii="Times New Roman" w:hAnsi="Times New Roman"/>
          <w:b/>
          <w:i/>
          <w:sz w:val="20"/>
          <w:szCs w:val="20"/>
        </w:rPr>
        <w:t>уровни</w:t>
      </w:r>
      <w:r>
        <w:rPr>
          <w:rFonts w:ascii="Times New Roman" w:hAnsi="Times New Roman"/>
          <w:b/>
          <w:i/>
          <w:sz w:val="20"/>
          <w:szCs w:val="20"/>
        </w:rPr>
        <w:t xml:space="preserve"> обучения, заполняются образовательными учреждениями, в которых есть </w:t>
      </w:r>
      <w:r w:rsidR="00C9281D">
        <w:rPr>
          <w:rFonts w:ascii="Times New Roman" w:hAnsi="Times New Roman"/>
          <w:b/>
          <w:i/>
          <w:sz w:val="20"/>
          <w:szCs w:val="20"/>
        </w:rPr>
        <w:t xml:space="preserve">соответствующие </w:t>
      </w:r>
      <w:r w:rsidR="00D87D1D">
        <w:rPr>
          <w:rFonts w:ascii="Times New Roman" w:hAnsi="Times New Roman"/>
          <w:b/>
          <w:i/>
          <w:sz w:val="20"/>
          <w:szCs w:val="20"/>
        </w:rPr>
        <w:t>уровни</w:t>
      </w:r>
      <w:r>
        <w:rPr>
          <w:rFonts w:ascii="Times New Roman" w:hAnsi="Times New Roman"/>
          <w:b/>
          <w:i/>
          <w:sz w:val="20"/>
          <w:szCs w:val="20"/>
        </w:rPr>
        <w:t xml:space="preserve"> обучения. </w:t>
      </w:r>
    </w:p>
    <w:p w:rsidR="00B71960" w:rsidRDefault="00B71960" w:rsidP="0086096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W w:w="100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15"/>
        <w:gridCol w:w="5026"/>
        <w:gridCol w:w="1242"/>
      </w:tblGrid>
      <w:tr w:rsidR="00B71960" w:rsidTr="003111A5">
        <w:trPr>
          <w:trHeight w:val="20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заполнения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значения</w:t>
            </w:r>
          </w:p>
        </w:tc>
      </w:tr>
      <w:tr w:rsidR="00F418B7" w:rsidTr="003111A5">
        <w:trPr>
          <w:trHeight w:val="20"/>
        </w:trPr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B7" w:rsidRDefault="00F418B7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ПОЖАРНАЯ БЕЗОПАСНОСТЬ</w:t>
            </w:r>
          </w:p>
        </w:tc>
      </w:tr>
      <w:tr w:rsidR="00F418B7" w:rsidTr="003111A5">
        <w:trPr>
          <w:trHeight w:val="20"/>
        </w:trPr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B7" w:rsidRDefault="00F418B7" w:rsidP="008609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средств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</w:p>
          <w:p w:rsidR="00F418B7" w:rsidRPr="00F418B7" w:rsidRDefault="00F418B7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по разделам пункта 1.1. указываются по состоянию на 5 сентября.</w:t>
            </w:r>
          </w:p>
        </w:tc>
      </w:tr>
      <w:tr w:rsidR="00B7196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Автоматической пожарной сигнализации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7" w:rsidRDefault="00B7196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</w:t>
            </w:r>
            <w:r w:rsidR="00C9281D">
              <w:rPr>
                <w:rFonts w:ascii="Times New Roman" w:hAnsi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наличи</w:t>
            </w:r>
            <w:r w:rsidR="00C9281D">
              <w:rPr>
                <w:rFonts w:ascii="Times New Roman" w:hAnsi="Times New Roman"/>
                <w:sz w:val="18"/>
                <w:szCs w:val="18"/>
              </w:rPr>
              <w:t>и в образовательном учреждении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автоматической пожарной сигнализации</w:t>
            </w:r>
            <w:r w:rsidR="00F418B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71960" w:rsidRPr="00F418B7" w:rsidRDefault="00F418B7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автоматической пожарной сигнализации является </w:t>
            </w:r>
            <w:r w:rsidR="00C9281D" w:rsidRPr="00C928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 w:rsidR="00C928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показателем, определяющим возможность функционирования образовательного учреждения.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 возможно лишь для учреждений, здания которых находятся на капитальном ремонте или еще не введены в эксплуатацию.</w:t>
            </w:r>
          </w:p>
          <w:p w:rsidR="00B71960" w:rsidRDefault="00B7196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 автоматической пожарной с</w:t>
            </w:r>
            <w:r w:rsidR="00F418B7">
              <w:rPr>
                <w:rFonts w:ascii="Times New Roman" w:hAnsi="Times New Roman"/>
                <w:sz w:val="16"/>
                <w:szCs w:val="16"/>
              </w:rPr>
              <w:t xml:space="preserve">игнализацией следует понимать </w:t>
            </w:r>
            <w:r>
              <w:rPr>
                <w:rFonts w:ascii="Times New Roman" w:hAnsi="Times New Roman"/>
                <w:sz w:val="16"/>
                <w:szCs w:val="16"/>
              </w:rPr>
              <w:t>систему пожарной сигнализации, включающую в себя компоненты для автоматического обнаружения пожара, подачи сигнала о пожаре, а также инициирующая другие действия (ГОСТ Р 52383–2005)).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B71960" w:rsidRDefault="00B7196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965B5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55" w:rsidRPr="00965B55" w:rsidRDefault="00965B55" w:rsidP="008609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65B55">
              <w:rPr>
                <w:rFonts w:ascii="Times New Roman" w:hAnsi="Times New Roman"/>
                <w:sz w:val="20"/>
                <w:szCs w:val="20"/>
              </w:rPr>
              <w:t>1.1.1а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B55" w:rsidRPr="00965B55" w:rsidRDefault="00965B55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B55">
              <w:rPr>
                <w:rFonts w:ascii="Times New Roman" w:hAnsi="Times New Roman"/>
                <w:sz w:val="20"/>
                <w:szCs w:val="20"/>
              </w:rPr>
              <w:t xml:space="preserve">Дымовых </w:t>
            </w:r>
            <w:proofErr w:type="spellStart"/>
            <w:r w:rsidRPr="00965B55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5" w:rsidRDefault="00965B55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при наличии в образовательном учреждении дымовых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извещателей</w:t>
            </w:r>
            <w:proofErr w:type="spellEnd"/>
            <w:r w:rsidR="0021794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5B55" w:rsidRPr="00965B55" w:rsidRDefault="00965B55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5B55">
              <w:rPr>
                <w:rFonts w:ascii="Times New Roman" w:hAnsi="Times New Roman"/>
                <w:sz w:val="16"/>
                <w:szCs w:val="16"/>
              </w:rPr>
              <w:t xml:space="preserve">(Дымовые </w:t>
            </w:r>
            <w:proofErr w:type="spellStart"/>
            <w:r w:rsidRPr="00965B55">
              <w:rPr>
                <w:rFonts w:ascii="Times New Roman" w:hAnsi="Times New Roman"/>
                <w:sz w:val="16"/>
                <w:szCs w:val="16"/>
              </w:rPr>
              <w:t>извещатели</w:t>
            </w:r>
            <w:proofErr w:type="spellEnd"/>
            <w:r w:rsidRPr="00965B55">
              <w:rPr>
                <w:rFonts w:ascii="Times New Roman" w:hAnsi="Times New Roman"/>
                <w:sz w:val="16"/>
                <w:szCs w:val="16"/>
              </w:rPr>
              <w:t xml:space="preserve"> – пожарные </w:t>
            </w:r>
            <w:proofErr w:type="spellStart"/>
            <w:r w:rsidRPr="00965B55">
              <w:rPr>
                <w:rFonts w:ascii="Times New Roman" w:hAnsi="Times New Roman"/>
                <w:sz w:val="16"/>
                <w:szCs w:val="16"/>
              </w:rPr>
              <w:t>извещатели</w:t>
            </w:r>
            <w:proofErr w:type="spellEnd"/>
            <w:r w:rsidRPr="00965B55">
              <w:rPr>
                <w:sz w:val="16"/>
                <w:szCs w:val="16"/>
              </w:rPr>
              <w:t xml:space="preserve"> </w:t>
            </w:r>
            <w:r w:rsidRPr="00965B55">
              <w:rPr>
                <w:rFonts w:ascii="Times New Roman" w:hAnsi="Times New Roman"/>
                <w:sz w:val="16"/>
                <w:szCs w:val="16"/>
              </w:rPr>
              <w:t>для формирования сигнала о пожаре, реагирующие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5" w:rsidRDefault="00965B55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965B55" w:rsidRDefault="00965B55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822673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Системы оповещения людей                      о пожаре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в образовательном учреждении системы оповещения людей о пожаре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екларации пожарной безопасности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2673" w:rsidRPr="00F418B7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системы оповещения людей о пожаре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является </w:t>
            </w:r>
            <w:r w:rsidRPr="00C928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показателем, определяющим возможность функционирования образовательного учреждения.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 возможно лишь для учреждений, здания которых находятся на капитальном ремонте или еще не введены в эксплуатацию.</w:t>
            </w:r>
          </w:p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системой оповещения людей о пожаре следует понимать – комплекс организационных мероприятий и технических средств, предназначенный для своевременного сообщения людям информации о возникновении пожара и (или) необходимости                      и путях эвакуации (НПБ 104-03)).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822673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Подключения автоматической пожарной сигнализации                           на пульты пожарных частей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подключенной автоматической пожарной сигнализации на пульт пожарной части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екларации пожарной безопасности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(Подключением автоматической пожарной сигнализации на пульт пожарной части считать наличие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канала связи обеспечивающего передачу сигнала о пожаре с централизованной автоматической пожарной сигнализации на пульт пожарной охраны).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822673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Договоры на техническое обслуживание автоматической  пожарной сигнализации                          и системы  оповещения людей                   о пожаре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действующих соответствующих договоров на техническое обслуживание автоматической пожарной сигнализации и системы  оповещения людей о пожаре.</w:t>
            </w:r>
          </w:p>
          <w:p w:rsidR="00822673" w:rsidRPr="00F418B7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договора на техническое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обслуживанеи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автоматической пожарной сигнализации является </w:t>
            </w:r>
            <w:r w:rsidRPr="00C928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показателем, определяющим возможность функционирования образовательного учреждения.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 возможно лишь для учреждений, здания которых находятся на капитальном ремонте или еще не введены в эксплуатацию.</w:t>
            </w:r>
          </w:p>
          <w:p w:rsidR="00822673" w:rsidRDefault="00822673" w:rsidP="002D73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(Регламентные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заводов-изготовителей, и сроками проведения ремонтных работ. ТО и ППР должны выполняться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специально обученным обслуживающим персоналом или специализированной организацией, имеющей лицензию, по договору (</w:t>
            </w:r>
            <w:r w:rsidR="002D735E" w:rsidRPr="002D735E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25.04.2012 N 390</w:t>
            </w:r>
            <w:r w:rsidR="002D7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735E" w:rsidRPr="002D735E">
              <w:rPr>
                <w:rFonts w:ascii="Times New Roman" w:hAnsi="Times New Roman"/>
                <w:sz w:val="16"/>
                <w:szCs w:val="16"/>
              </w:rPr>
              <w:t>"О</w:t>
            </w:r>
            <w:r w:rsidR="002D7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D735E" w:rsidRPr="002D735E">
              <w:rPr>
                <w:rFonts w:ascii="Times New Roman" w:hAnsi="Times New Roman"/>
                <w:sz w:val="16"/>
                <w:szCs w:val="16"/>
              </w:rPr>
              <w:t>противо</w:t>
            </w:r>
            <w:proofErr w:type="spellEnd"/>
            <w:r w:rsidR="002D735E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="002D735E" w:rsidRPr="002D735E">
              <w:rPr>
                <w:rFonts w:ascii="Times New Roman" w:hAnsi="Times New Roman"/>
                <w:sz w:val="16"/>
                <w:szCs w:val="16"/>
              </w:rPr>
              <w:t>пожарном</w:t>
            </w:r>
            <w:r w:rsidR="002D73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D735E" w:rsidRPr="002D735E">
              <w:rPr>
                <w:rFonts w:ascii="Times New Roman" w:hAnsi="Times New Roman"/>
                <w:sz w:val="16"/>
                <w:szCs w:val="16"/>
              </w:rPr>
              <w:t>режиме</w:t>
            </w:r>
            <w:proofErr w:type="gramEnd"/>
            <w:r w:rsidR="002D735E" w:rsidRPr="002D735E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Выбор одного значения</w:t>
            </w:r>
          </w:p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822673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Противопожарного водоснабжения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противопожарного водоснабжения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2673" w:rsidRDefault="00822673" w:rsidP="00FB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Противопожарное водоснабжение - комплекс инженерно-технических сооружений, предназначенных для забора и транспортирования воды, хранения ее запасов и использования их для пожаротушения (</w:t>
            </w:r>
            <w:r w:rsidR="00AF08DF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  <w:r w:rsidR="001B7244">
              <w:rPr>
                <w:rFonts w:ascii="Times New Roman" w:hAnsi="Times New Roman"/>
                <w:sz w:val="16"/>
                <w:szCs w:val="16"/>
              </w:rPr>
              <w:t xml:space="preserve"> от 22.07.2008 N 123</w:t>
            </w:r>
            <w:r w:rsidR="001B7244" w:rsidRPr="001B7244">
              <w:rPr>
                <w:rFonts w:ascii="Times New Roman" w:hAnsi="Times New Roman"/>
                <w:sz w:val="16"/>
                <w:szCs w:val="16"/>
              </w:rPr>
              <w:br/>
              <w:t>"Технический регламент о требова</w:t>
            </w:r>
            <w:r w:rsidR="001B7244">
              <w:rPr>
                <w:rFonts w:ascii="Times New Roman" w:hAnsi="Times New Roman"/>
                <w:sz w:val="16"/>
                <w:szCs w:val="16"/>
              </w:rPr>
              <w:t>ниях пожарной безопасности"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Свод правил 8.13130.2009 (Приказ МЧС России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  25.03.2009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№ 178)).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822673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Первичных средств пожаротушения в соответствии с установленными нормами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укомплектованности учреждения первичными средствами пожаротушения в соответствии с нормами, установленными правилами пожарной безопасности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2673" w:rsidRDefault="00822673" w:rsidP="00675F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 первичным средствам пожаротушения относятся огнетушители, внутренние пожарные краны, пожарный инвентарь (ящики с песком, бочки с водой, пожарные ведра, совковые лопаты, асбестовые полотна, войлок, кошма) и пожарный инструмент (багры, ломы, топоры и др.) (</w:t>
            </w:r>
            <w:r w:rsidR="00675F12" w:rsidRPr="002D735E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25.04.2012 N 390</w:t>
            </w:r>
            <w:r w:rsidR="00675F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5F12" w:rsidRPr="002D735E">
              <w:rPr>
                <w:rFonts w:ascii="Times New Roman" w:hAnsi="Times New Roman"/>
                <w:sz w:val="16"/>
                <w:szCs w:val="16"/>
              </w:rPr>
              <w:t>"О</w:t>
            </w:r>
            <w:r w:rsidR="00675F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675F12" w:rsidRPr="002D735E">
              <w:rPr>
                <w:rFonts w:ascii="Times New Roman" w:hAnsi="Times New Roman"/>
                <w:sz w:val="16"/>
                <w:szCs w:val="16"/>
              </w:rPr>
              <w:t>противопожарном</w:t>
            </w:r>
            <w:r w:rsidR="00675F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75F12" w:rsidRPr="002D735E">
              <w:rPr>
                <w:rFonts w:ascii="Times New Roman" w:hAnsi="Times New Roman"/>
                <w:sz w:val="16"/>
                <w:szCs w:val="16"/>
              </w:rPr>
              <w:t>режиме</w:t>
            </w:r>
            <w:proofErr w:type="gramEnd"/>
            <w:r w:rsidR="00675F12" w:rsidRPr="002D735E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822673" w:rsidRDefault="00822673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4C34D1" w:rsidRPr="00CF12C9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D1" w:rsidRPr="00CF12C9" w:rsidRDefault="004C34D1" w:rsidP="008609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F12C9">
              <w:rPr>
                <w:rFonts w:ascii="Times New Roman" w:hAnsi="Times New Roman"/>
                <w:sz w:val="20"/>
                <w:szCs w:val="20"/>
              </w:rPr>
              <w:t>1.1.6а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34D1" w:rsidRPr="00CF12C9" w:rsidRDefault="004C34D1" w:rsidP="00860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C9">
              <w:rPr>
                <w:rFonts w:ascii="Times New Roman" w:hAnsi="Times New Roman"/>
                <w:sz w:val="20"/>
                <w:szCs w:val="20"/>
              </w:rPr>
              <w:t>Пожарных кранов и рукавов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D1" w:rsidRPr="004C34D1" w:rsidRDefault="004C34D1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34D1">
              <w:rPr>
                <w:rFonts w:ascii="Times New Roman" w:hAnsi="Times New Roman"/>
                <w:sz w:val="18"/>
                <w:szCs w:val="18"/>
              </w:rPr>
              <w:t>Значение «Да» определяется по укомплектованности учреждения первичными средствами пожаротушения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C34D1">
              <w:rPr>
                <w:rFonts w:ascii="Times New Roman" w:hAnsi="Times New Roman"/>
                <w:sz w:val="18"/>
                <w:szCs w:val="18"/>
              </w:rPr>
              <w:t xml:space="preserve"> пожарными кранами и рукавами </w:t>
            </w:r>
            <w:r w:rsidR="004D6F2B">
              <w:rPr>
                <w:rFonts w:ascii="Times New Roman" w:hAnsi="Times New Roman"/>
                <w:sz w:val="18"/>
                <w:szCs w:val="18"/>
              </w:rPr>
              <w:t xml:space="preserve">(пожарный кран - </w:t>
            </w:r>
            <w:r w:rsidR="004D6F2B" w:rsidRPr="004D6F2B">
              <w:rPr>
                <w:rFonts w:ascii="Times New Roman" w:hAnsi="Times New Roman"/>
                <w:sz w:val="18"/>
                <w:szCs w:val="18"/>
              </w:rPr>
              <w:t>комплект размещенный в пожарном шкафу, состоящий из запорного клапана, установленного на внутреннем пожарном водопроводе здания или сооружения, оборудованного пожарной соединительной головкой, а также пожарного рукава и ручного ствола</w:t>
            </w:r>
            <w:r w:rsidR="004D6F2B">
              <w:rPr>
                <w:rFonts w:ascii="Times New Roman" w:hAnsi="Times New Roman"/>
                <w:sz w:val="18"/>
                <w:szCs w:val="18"/>
              </w:rPr>
              <w:t>; п</w:t>
            </w:r>
            <w:r w:rsidR="004D6F2B" w:rsidRPr="004D6F2B">
              <w:rPr>
                <w:rFonts w:ascii="Times New Roman" w:hAnsi="Times New Roman"/>
                <w:sz w:val="18"/>
                <w:szCs w:val="18"/>
              </w:rPr>
              <w:t>ожарны</w:t>
            </w:r>
            <w:r w:rsidR="004D6F2B">
              <w:rPr>
                <w:rFonts w:ascii="Times New Roman" w:hAnsi="Times New Roman"/>
                <w:sz w:val="18"/>
                <w:szCs w:val="18"/>
              </w:rPr>
              <w:t>й</w:t>
            </w:r>
            <w:r w:rsidR="004D6F2B" w:rsidRPr="004D6F2B">
              <w:rPr>
                <w:rFonts w:ascii="Times New Roman" w:hAnsi="Times New Roman"/>
                <w:sz w:val="18"/>
                <w:szCs w:val="18"/>
              </w:rPr>
              <w:t xml:space="preserve"> рукав предназначены для подачи воды и других огнетушащих веществ от пожарного крана на расстояние под давлением  к очагу пожара</w:t>
            </w:r>
            <w:r w:rsidR="004D6F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D1" w:rsidRDefault="004C34D1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4C34D1" w:rsidRDefault="004C34D1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CF12C9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Оборудованных аварийных выходов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наличию аварийных выходов, оборудованных в соответствии с требованиями </w:t>
            </w:r>
            <w:r w:rsidR="00AF08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08DF" w:rsidRPr="0097740C">
              <w:rPr>
                <w:rFonts w:ascii="Times New Roman" w:hAnsi="Times New Roman"/>
                <w:sz w:val="16"/>
                <w:szCs w:val="16"/>
              </w:rPr>
              <w:t>Постановлени</w:t>
            </w:r>
            <w:r w:rsidR="004B1618" w:rsidRPr="0097740C">
              <w:rPr>
                <w:rFonts w:ascii="Times New Roman" w:hAnsi="Times New Roman"/>
                <w:sz w:val="16"/>
                <w:szCs w:val="16"/>
              </w:rPr>
              <w:t>я</w:t>
            </w:r>
            <w:r w:rsidR="00AF08DF" w:rsidRPr="0097740C">
              <w:rPr>
                <w:rFonts w:ascii="Times New Roman" w:hAnsi="Times New Roman"/>
                <w:sz w:val="16"/>
                <w:szCs w:val="16"/>
              </w:rPr>
              <w:t xml:space="preserve"> Правительства</w:t>
            </w:r>
            <w:r w:rsidR="00AF08DF" w:rsidRPr="002D735E">
              <w:rPr>
                <w:rFonts w:ascii="Times New Roman" w:hAnsi="Times New Roman"/>
                <w:sz w:val="16"/>
                <w:szCs w:val="16"/>
              </w:rPr>
              <w:t xml:space="preserve"> РФ от 25.04.2012 N 390</w:t>
            </w:r>
            <w:r w:rsidR="00AF08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08DF" w:rsidRPr="002D735E">
              <w:rPr>
                <w:rFonts w:ascii="Times New Roman" w:hAnsi="Times New Roman"/>
                <w:sz w:val="16"/>
                <w:szCs w:val="16"/>
              </w:rPr>
              <w:t>"О</w:t>
            </w:r>
            <w:r w:rsidR="00AF08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08DF" w:rsidRPr="002D735E">
              <w:rPr>
                <w:rFonts w:ascii="Times New Roman" w:hAnsi="Times New Roman"/>
                <w:sz w:val="16"/>
                <w:szCs w:val="16"/>
              </w:rPr>
              <w:t>противопожарном</w:t>
            </w:r>
            <w:r w:rsidR="00AF08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F08DF" w:rsidRPr="002D735E">
              <w:rPr>
                <w:rFonts w:ascii="Times New Roman" w:hAnsi="Times New Roman"/>
                <w:sz w:val="16"/>
                <w:szCs w:val="16"/>
              </w:rPr>
              <w:t>режиме"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(Аварийный выход - дверь, люк или иной выход, которые ведут на путь эвакуации, непосредственно наружу или в безопасную зону, используются как дополнительный выход для спасания людей,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 (Федеральный закон от 22.07.2008 № 123-ФЗ «Технический регламент о требованиях пожарной безопасности»).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245EDA" w:rsidTr="00245EDA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DA" w:rsidRPr="007C5D1F" w:rsidRDefault="00245EDA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C5D1F">
              <w:rPr>
                <w:rFonts w:ascii="Times New Roman" w:hAnsi="Times New Roman"/>
                <w:sz w:val="18"/>
                <w:szCs w:val="18"/>
              </w:rPr>
              <w:t>1.1.7а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EDA" w:rsidRPr="007C5D1F" w:rsidRDefault="00245EDA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D1F">
              <w:rPr>
                <w:rFonts w:ascii="Times New Roman" w:hAnsi="Times New Roman"/>
                <w:sz w:val="18"/>
                <w:szCs w:val="18"/>
              </w:rPr>
              <w:t>2-х эвакуационных выходов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1" w:rsidRDefault="004E1A24" w:rsidP="001A08A6">
            <w:pPr>
              <w:pStyle w:val="ac"/>
              <w:spacing w:before="0" w:beforeAutospacing="0" w:after="0" w:afterAutospacing="0"/>
              <w:ind w:left="-40" w:right="-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  <w:r>
              <w:rPr>
                <w:b/>
                <w:sz w:val="18"/>
                <w:szCs w:val="18"/>
              </w:rPr>
              <w:t xml:space="preserve">«Да» </w:t>
            </w:r>
            <w:r>
              <w:rPr>
                <w:sz w:val="18"/>
                <w:szCs w:val="18"/>
              </w:rPr>
              <w:t>определяется при наличии</w:t>
            </w:r>
            <w:r w:rsidR="00216D21">
              <w:rPr>
                <w:sz w:val="18"/>
                <w:szCs w:val="18"/>
              </w:rPr>
              <w:t xml:space="preserve"> в образовательном</w:t>
            </w:r>
          </w:p>
          <w:p w:rsidR="004E1A24" w:rsidRDefault="001A08A6" w:rsidP="001A08A6">
            <w:pPr>
              <w:pStyle w:val="ac"/>
              <w:spacing w:before="0" w:beforeAutospacing="0" w:after="0" w:afterAutospacing="0"/>
              <w:ind w:left="-40" w:right="-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E1A24">
              <w:rPr>
                <w:sz w:val="18"/>
                <w:szCs w:val="18"/>
              </w:rPr>
              <w:t>чреждении</w:t>
            </w:r>
            <w:r>
              <w:rPr>
                <w:sz w:val="18"/>
                <w:szCs w:val="18"/>
              </w:rPr>
              <w:t xml:space="preserve"> не менее</w:t>
            </w:r>
            <w:r w:rsidR="004E1A24">
              <w:rPr>
                <w:sz w:val="18"/>
                <w:szCs w:val="18"/>
              </w:rPr>
              <w:t xml:space="preserve"> 2-х эвакуационных выходов</w:t>
            </w:r>
            <w:r w:rsidR="00216D21">
              <w:rPr>
                <w:sz w:val="18"/>
                <w:szCs w:val="18"/>
              </w:rPr>
              <w:t xml:space="preserve"> </w:t>
            </w:r>
            <w:r w:rsidR="000C1A41">
              <w:rPr>
                <w:sz w:val="18"/>
                <w:szCs w:val="18"/>
              </w:rPr>
              <w:t xml:space="preserve">в соответствии с требованиями </w:t>
            </w:r>
            <w:r w:rsidR="00216D21" w:rsidRPr="00216D21">
              <w:rPr>
                <w:sz w:val="18"/>
                <w:szCs w:val="18"/>
              </w:rPr>
              <w:t>СП 1.13130.2009</w:t>
            </w:r>
            <w:r w:rsidR="000C1A41">
              <w:rPr>
                <w:sz w:val="18"/>
                <w:szCs w:val="18"/>
              </w:rPr>
              <w:t xml:space="preserve"> </w:t>
            </w:r>
            <w:r w:rsidR="00216D21" w:rsidRPr="00216D21">
              <w:rPr>
                <w:sz w:val="18"/>
                <w:szCs w:val="18"/>
              </w:rPr>
              <w:t>Системы противопожарной защиты</w:t>
            </w:r>
            <w:r w:rsidR="00216D21">
              <w:rPr>
                <w:sz w:val="18"/>
                <w:szCs w:val="18"/>
              </w:rPr>
              <w:t xml:space="preserve">. </w:t>
            </w:r>
            <w:r w:rsidR="00216D21" w:rsidRPr="00216D21">
              <w:rPr>
                <w:sz w:val="18"/>
                <w:szCs w:val="18"/>
              </w:rPr>
              <w:t>ЭВАКУАЦИОННЫЕ ПУТИ И ВЫХОДЫ</w:t>
            </w:r>
            <w:r w:rsidR="000C1A41">
              <w:rPr>
                <w:sz w:val="18"/>
                <w:szCs w:val="18"/>
              </w:rPr>
              <w:t xml:space="preserve"> и</w:t>
            </w:r>
            <w:r w:rsidR="00216D21">
              <w:rPr>
                <w:sz w:val="18"/>
                <w:szCs w:val="18"/>
              </w:rPr>
              <w:t xml:space="preserve"> </w:t>
            </w:r>
            <w:r w:rsidR="00216D21" w:rsidRPr="0097740C">
              <w:rPr>
                <w:sz w:val="16"/>
                <w:szCs w:val="16"/>
              </w:rPr>
              <w:t>Постанов</w:t>
            </w:r>
            <w:r w:rsidR="000C1A41">
              <w:rPr>
                <w:sz w:val="16"/>
                <w:szCs w:val="16"/>
              </w:rPr>
              <w:t>-</w:t>
            </w:r>
            <w:proofErr w:type="spellStart"/>
            <w:r w:rsidR="00216D21" w:rsidRPr="0097740C">
              <w:rPr>
                <w:sz w:val="16"/>
                <w:szCs w:val="16"/>
              </w:rPr>
              <w:t>лени</w:t>
            </w:r>
            <w:r w:rsidR="00216D21">
              <w:rPr>
                <w:sz w:val="16"/>
                <w:szCs w:val="16"/>
              </w:rPr>
              <w:t>е</w:t>
            </w:r>
            <w:proofErr w:type="spellEnd"/>
            <w:r w:rsidR="00216D21" w:rsidRPr="0097740C">
              <w:rPr>
                <w:sz w:val="16"/>
                <w:szCs w:val="16"/>
              </w:rPr>
              <w:t xml:space="preserve"> Правительства</w:t>
            </w:r>
            <w:r w:rsidR="00216D21" w:rsidRPr="002D735E">
              <w:rPr>
                <w:sz w:val="16"/>
                <w:szCs w:val="16"/>
              </w:rPr>
              <w:t xml:space="preserve"> РФ от 25.04.2012 N 390</w:t>
            </w:r>
            <w:r w:rsidR="00216D21">
              <w:rPr>
                <w:sz w:val="16"/>
                <w:szCs w:val="16"/>
              </w:rPr>
              <w:t xml:space="preserve"> </w:t>
            </w:r>
            <w:r w:rsidR="00216D21" w:rsidRPr="002D735E">
              <w:rPr>
                <w:sz w:val="16"/>
                <w:szCs w:val="16"/>
              </w:rPr>
              <w:t>"О</w:t>
            </w:r>
            <w:r w:rsidR="00216D21">
              <w:rPr>
                <w:sz w:val="16"/>
                <w:szCs w:val="16"/>
              </w:rPr>
              <w:t xml:space="preserve"> </w:t>
            </w:r>
            <w:proofErr w:type="gramStart"/>
            <w:r w:rsidR="00216D21" w:rsidRPr="002D735E">
              <w:rPr>
                <w:sz w:val="16"/>
                <w:szCs w:val="16"/>
              </w:rPr>
              <w:t>противопожарном</w:t>
            </w:r>
            <w:r w:rsidR="00216D21">
              <w:rPr>
                <w:sz w:val="16"/>
                <w:szCs w:val="16"/>
              </w:rPr>
              <w:t xml:space="preserve">  </w:t>
            </w:r>
            <w:r w:rsidR="00216D21" w:rsidRPr="002D735E">
              <w:rPr>
                <w:sz w:val="16"/>
                <w:szCs w:val="16"/>
              </w:rPr>
              <w:t>режиме</w:t>
            </w:r>
            <w:proofErr w:type="gramEnd"/>
            <w:r w:rsidR="00216D21" w:rsidRPr="002D735E">
              <w:rPr>
                <w:sz w:val="16"/>
                <w:szCs w:val="16"/>
              </w:rPr>
              <w:t>"</w:t>
            </w:r>
            <w:r w:rsidR="00216D21">
              <w:rPr>
                <w:sz w:val="16"/>
                <w:szCs w:val="16"/>
              </w:rPr>
              <w:t xml:space="preserve">). </w:t>
            </w:r>
            <w:r w:rsidR="004E1A24">
              <w:rPr>
                <w:sz w:val="18"/>
                <w:szCs w:val="18"/>
              </w:rPr>
              <w:t xml:space="preserve"> </w:t>
            </w:r>
            <w:r w:rsidR="004E1A24" w:rsidRPr="00B71960">
              <w:rPr>
                <w:color w:val="FF0000"/>
                <w:sz w:val="18"/>
                <w:szCs w:val="18"/>
              </w:rPr>
              <w:t>(</w:t>
            </w:r>
            <w:r w:rsidR="004E1A24">
              <w:rPr>
                <w:color w:val="FF0000"/>
                <w:sz w:val="18"/>
                <w:szCs w:val="18"/>
              </w:rPr>
              <w:t>Значение отражено в Д</w:t>
            </w:r>
            <w:r w:rsidR="004E1A24" w:rsidRPr="00B71960">
              <w:rPr>
                <w:color w:val="FF0000"/>
                <w:sz w:val="18"/>
                <w:szCs w:val="18"/>
              </w:rPr>
              <w:t>екларации пожарной безопасности</w:t>
            </w:r>
            <w:r w:rsidR="004E1A24">
              <w:rPr>
                <w:color w:val="FF0000"/>
                <w:sz w:val="18"/>
                <w:szCs w:val="18"/>
              </w:rPr>
              <w:t xml:space="preserve"> образовательного учреждения</w:t>
            </w:r>
            <w:r w:rsidR="004E1A24" w:rsidRPr="00B71960">
              <w:rPr>
                <w:color w:val="FF0000"/>
                <w:sz w:val="18"/>
                <w:szCs w:val="18"/>
              </w:rPr>
              <w:t>)</w:t>
            </w:r>
            <w:r w:rsidR="004E1A24">
              <w:rPr>
                <w:sz w:val="18"/>
                <w:szCs w:val="18"/>
              </w:rPr>
              <w:t>.</w:t>
            </w:r>
          </w:p>
          <w:p w:rsidR="00245EDA" w:rsidRDefault="004E1A24" w:rsidP="00216D21">
            <w:pPr>
              <w:suppressAutoHyphens/>
              <w:spacing w:after="0" w:line="240" w:lineRule="auto"/>
              <w:ind w:left="-40" w:right="-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</w:t>
            </w:r>
            <w:r w:rsidR="000C1A4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не менее </w:t>
            </w:r>
            <w:r w:rsidRPr="004E1A2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2-х эвакуационных выходов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является </w:t>
            </w:r>
            <w:r w:rsidRPr="00C928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показателем, определяющим возможность функционирования образовательного учреждения.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</w:t>
            </w:r>
            <w:r w:rsidR="000C1A41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возможно</w:t>
            </w:r>
            <w:r w:rsidR="000C1A41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лишь для учреждений, здания которых находятся на капитальном ремонте или еще не введены в эксплуатацию.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C8" w:rsidRDefault="00C837C8" w:rsidP="00C837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245EDA" w:rsidRDefault="00C837C8" w:rsidP="00C837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CF12C9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Подъездных путей к зданию, отвечающих всем требованиям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Pr="00B71960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подъездных путей к зданиям, отвечающих требованиям технического регламента о требованиях пожарной безопасности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).</w:t>
            </w:r>
          </w:p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(Для  зданий, сооружений и строений должно быть обеспечено устройство пожарных проездов и подъездных путей к зданиям, сооружениям  и строениям для пожарной техники, специальных или совмещенных с функциональными проездами и подъездами (Федеральный закон от 22.07.2008 № 123-ФЗ «Технический регламент о требованиях пожарной безопасности»)).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CF12C9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 эвакуации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планов эвакуации, разработанных в соответствии с требованиями </w:t>
            </w:r>
            <w:r w:rsidR="00CE5F7D" w:rsidRPr="0097740C">
              <w:rPr>
                <w:rFonts w:ascii="Times New Roman" w:hAnsi="Times New Roman"/>
                <w:sz w:val="16"/>
                <w:szCs w:val="16"/>
              </w:rPr>
              <w:t>Постановления Правительства</w:t>
            </w:r>
            <w:r w:rsidR="00CE5F7D" w:rsidRPr="002D735E">
              <w:rPr>
                <w:rFonts w:ascii="Times New Roman" w:hAnsi="Times New Roman"/>
                <w:sz w:val="16"/>
                <w:szCs w:val="16"/>
              </w:rPr>
              <w:t xml:space="preserve"> РФ от 25.04.2012 N 390</w:t>
            </w:r>
            <w:r w:rsidR="00CE5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5F7D" w:rsidRPr="002D735E">
              <w:rPr>
                <w:rFonts w:ascii="Times New Roman" w:hAnsi="Times New Roman"/>
                <w:sz w:val="16"/>
                <w:szCs w:val="16"/>
              </w:rPr>
              <w:t>"О</w:t>
            </w:r>
            <w:r w:rsidR="00CE5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5F7D" w:rsidRPr="002D735E">
              <w:rPr>
                <w:rFonts w:ascii="Times New Roman" w:hAnsi="Times New Roman"/>
                <w:sz w:val="16"/>
                <w:szCs w:val="16"/>
              </w:rPr>
              <w:t>противопожарном</w:t>
            </w:r>
            <w:r w:rsidR="00CE5F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E5F7D" w:rsidRPr="002D735E">
              <w:rPr>
                <w:rFonts w:ascii="Times New Roman" w:hAnsi="Times New Roman"/>
                <w:sz w:val="16"/>
                <w:szCs w:val="16"/>
              </w:rPr>
              <w:t>режиме"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планов эвакуации является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показателем, определяющим возможность функционирования образовательного учреждения.</w:t>
            </w:r>
            <w:r w:rsidRPr="00B7196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281D">
              <w:rPr>
                <w:rFonts w:ascii="Times New Roman" w:hAnsi="Times New Roman"/>
                <w:color w:val="FF0000"/>
                <w:sz w:val="18"/>
                <w:szCs w:val="16"/>
              </w:rPr>
              <w:t>В зданиях и сооружениях (кроме жилых домов) при единовремен</w:t>
            </w:r>
            <w:r w:rsidR="000C1A41">
              <w:rPr>
                <w:rFonts w:ascii="Times New Roman" w:hAnsi="Times New Roman"/>
                <w:color w:val="FF0000"/>
                <w:sz w:val="18"/>
                <w:szCs w:val="16"/>
              </w:rPr>
              <w:t xml:space="preserve">ном нахождении на этаже более </w:t>
            </w:r>
            <w:r w:rsidRPr="00C9281D">
              <w:rPr>
                <w:rFonts w:ascii="Times New Roman" w:hAnsi="Times New Roman"/>
                <w:color w:val="FF0000"/>
                <w:sz w:val="18"/>
                <w:szCs w:val="16"/>
              </w:rPr>
              <w:t>10 человек должны быть и на видных местах вывешены планы (схемы) эвакуации людей в случае пожара (</w:t>
            </w:r>
            <w:r w:rsidR="00CE5F7D" w:rsidRPr="00CE5F7D">
              <w:rPr>
                <w:rFonts w:ascii="Times New Roman" w:hAnsi="Times New Roman"/>
                <w:color w:val="FF0000"/>
                <w:sz w:val="16"/>
                <w:szCs w:val="16"/>
              </w:rPr>
              <w:t>Постановлени</w:t>
            </w:r>
            <w:r w:rsidR="00CE5F7D">
              <w:rPr>
                <w:rFonts w:ascii="Times New Roman" w:hAnsi="Times New Roman"/>
                <w:color w:val="FF0000"/>
                <w:sz w:val="16"/>
                <w:szCs w:val="16"/>
              </w:rPr>
              <w:t>е</w:t>
            </w:r>
            <w:r w:rsidR="00CE5F7D" w:rsidRPr="00CE5F7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Правительства РФ от 25.04.2012 N 390 "О </w:t>
            </w:r>
            <w:proofErr w:type="gramStart"/>
            <w:r w:rsidR="00CE5F7D" w:rsidRPr="00CE5F7D">
              <w:rPr>
                <w:rFonts w:ascii="Times New Roman" w:hAnsi="Times New Roman"/>
                <w:color w:val="FF0000"/>
                <w:sz w:val="16"/>
                <w:szCs w:val="16"/>
              </w:rPr>
              <w:t>противопожарном  режиме</w:t>
            </w:r>
            <w:proofErr w:type="gramEnd"/>
            <w:r w:rsidR="00CE5F7D" w:rsidRPr="00CE5F7D">
              <w:rPr>
                <w:rFonts w:ascii="Times New Roman" w:hAnsi="Times New Roman"/>
                <w:color w:val="FF0000"/>
                <w:sz w:val="16"/>
                <w:szCs w:val="16"/>
              </w:rPr>
              <w:t>"</w:t>
            </w:r>
            <w:r w:rsidRPr="00CE5F7D">
              <w:rPr>
                <w:rFonts w:ascii="Times New Roman" w:hAnsi="Times New Roman"/>
                <w:color w:val="FF0000"/>
                <w:sz w:val="18"/>
                <w:szCs w:val="16"/>
              </w:rPr>
              <w:t>)).</w:t>
            </w:r>
            <w:r w:rsidRPr="00CE5F7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CF12C9" w:rsidRPr="00C9281D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 возможно лишь для учреждений, здания которых находятся на капитальном ремонте или еще не введены в эксплуатацию.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(План эвакуации - заранее разработанный план (схема), в котором указаны пути эвакуации, эвакуационные и аварийные выходы, установлены правила поведения людей, порядок                                                   и последовательность действий в условиях чрезвычайной ситуации (ГОСТ Р 12.2.143-2002).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CF12C9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617">
              <w:rPr>
                <w:rFonts w:ascii="Times New Roman" w:hAnsi="Times New Roman"/>
                <w:sz w:val="18"/>
                <w:szCs w:val="18"/>
              </w:rPr>
              <w:t>Глухих  металлических решеток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фактическому наличию глухих  металлических решеток.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2C9" w:rsidRDefault="00CF12C9" w:rsidP="009310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(Глухие металлические решетки, по методу открывания, являются не открывающимися.</w:t>
            </w:r>
            <w:r w:rsidR="0093107A" w:rsidRPr="0093107A">
              <w:rPr>
                <w:rFonts w:ascii="Times New Roman" w:hAnsi="Times New Roman"/>
                <w:sz w:val="16"/>
                <w:szCs w:val="16"/>
              </w:rPr>
              <w:t xml:space="preserve"> Не допускается устанавливать на приямках и окнах несъемные металлические решетки, загромождать приямки и закладывать кирпичом оконные проемы.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Согласно п. </w:t>
            </w:r>
            <w:r w:rsidR="0093107A" w:rsidRPr="0093107A">
              <w:rPr>
                <w:rFonts w:ascii="Times New Roman" w:hAnsi="Times New Roman"/>
                <w:sz w:val="16"/>
                <w:szCs w:val="16"/>
              </w:rPr>
              <w:t xml:space="preserve">2.1.20.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ППБ </w:t>
            </w:r>
            <w:r w:rsidR="0093107A">
              <w:rPr>
                <w:rFonts w:ascii="Times New Roman" w:hAnsi="Times New Roman"/>
                <w:sz w:val="16"/>
                <w:szCs w:val="16"/>
              </w:rPr>
              <w:t>101-89</w:t>
            </w:r>
            <w:r>
              <w:rPr>
                <w:rFonts w:ascii="Times New Roman" w:hAnsi="Times New Roman"/>
                <w:sz w:val="16"/>
                <w:szCs w:val="16"/>
              </w:rPr>
              <w:t>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CF12C9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2C9" w:rsidRDefault="000C5617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Негорючей</w:t>
            </w:r>
            <w:r w:rsidR="00CF12C9">
              <w:rPr>
                <w:rFonts w:ascii="Times New Roman" w:hAnsi="Times New Roman"/>
                <w:sz w:val="18"/>
                <w:szCs w:val="18"/>
              </w:rPr>
              <w:t xml:space="preserve"> отделки стен                   на путях эвакуации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0C56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</w:t>
            </w:r>
            <w:r w:rsidR="000C5617">
              <w:rPr>
                <w:rFonts w:ascii="Times New Roman" w:hAnsi="Times New Roman"/>
                <w:sz w:val="18"/>
                <w:szCs w:val="18"/>
              </w:rPr>
              <w:t>негорючей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отделки стен на путях эвакуации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CF12C9" w:rsidTr="00645C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2C9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деревянных конструкций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9" w:rsidRDefault="00645CC0" w:rsidP="00645C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деревянных конструкций в образовательном учреждении.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  <w:p w:rsidR="00CF12C9" w:rsidRDefault="00CF12C9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Default="00645CC0" w:rsidP="008A7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Деревянных конструкций, обработанных огнезащитным составом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A71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деревянных конструкций, обработанных огнезащитным составом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A71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(Огнезащитные составы и вещества для древесины и материалов на ее основе (ОЗСВ) - составы, вещества (смесь веществ) или материалы, обладающие требуемой огнезащитной эффективностью и специально предназначенные для огнезащитной обработки различных объектов из древесины и материалов на ее основе (НПБ 251-98). В соответствие со СНиП, деревянные строения, предназначенные для пребывания в них людей, должны быть в обязательном порядке обработаны специальными огнезащитными составами, удовлетворяющими НПБ 251-98 и ГОСТ 16363).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B7196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системы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(Система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представляет собой комплекс объемно-планировочных и инженерно-технических решений, главной целью которого является предотвращение (при пожаре) задымления путей эвакуации из помещений и зданий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НПБ 110-03))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9B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Аварийного освещения здания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аварийного  освещения здания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(Аварийное освещение предназначено для обеспечения возможности эвакуации людей в случае отключения рабочего освещения. Для электропитания аварийного освещения используются либо сети резервного питания, либо источники автономного питания (аккумуляторы или генераторы). Аварийное освещение разделяется на освещение безопасности и эвакуационное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(СНиП 23-05-95)).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Электропроводки, соответствующей установленным требованиям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электропроводки, соответствующей установленным требованиям, при условии наличия соответствующего заключения компетентных органов.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(Требования к электропроводке и способы прокладки электропроводок регламентируются в Правилах устройства электроустановок (ПУЭ) и ГОСТ Р 50571.15-97 «Электроустановки зданий. Часть 5. Выбор и монтаж электрооборудования. Глава 52. Электропроводки»).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Индивидуальных средств  защиты органов дыхания фильтрующего действия для дежурного персонала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индивидуальных средств защиты органов дыхания фильтрующего действия для дежурного персонала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, а также в списках обеспеченности персонала средствами индивидуальной защиты).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(К средствам индивидуальной защиты органов дыхания относятся: </w:t>
            </w:r>
            <w:hyperlink r:id="rId5" w:history="1">
              <w:r>
                <w:rPr>
                  <w:rStyle w:val="a4"/>
                  <w:rFonts w:ascii="Times New Roman" w:hAnsi="Times New Roman"/>
                  <w:sz w:val="16"/>
                  <w:szCs w:val="16"/>
                </w:rPr>
                <w:t>респираторы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маски и полумаски фильтрующие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противогазы).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Путей эвакуации, соответствующих установленным нормам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определяется по наличию путей эвакуации, соответствующих нормам 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Декларации пожарной безопасности образовательного учреждения</w:t>
            </w:r>
            <w:r w:rsidRPr="00B7196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(Нормы установлены Сводом правил «Системы противопожарной защиты. Эвакуационные пути и выходы» (Свод правил 1.13130.2009 (Приказ МЧС России от 25.03.2009 № 171)). Эвакуационный путь (путь эвакуации) -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 (Федеральный закон от 22.07.2008 № 123-ФЗ «Технический регламент о требованиях пожарной безопасности»)).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7C5D1F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C5D1F">
              <w:rPr>
                <w:rFonts w:ascii="Times New Roman" w:hAnsi="Times New Roman"/>
                <w:sz w:val="18"/>
                <w:szCs w:val="18"/>
              </w:rPr>
              <w:t>1.1.18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7C5D1F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D1F">
              <w:rPr>
                <w:rFonts w:ascii="Times New Roman" w:hAnsi="Times New Roman"/>
                <w:sz w:val="18"/>
                <w:szCs w:val="18"/>
              </w:rPr>
              <w:t>Электрических фонарей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0C1A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количеству электрических фонарей в соответствии с требованиями </w:t>
            </w:r>
            <w:r w:rsidRPr="0097740C">
              <w:rPr>
                <w:rFonts w:ascii="Times New Roman" w:hAnsi="Times New Roman"/>
                <w:sz w:val="16"/>
                <w:szCs w:val="16"/>
              </w:rPr>
              <w:t>Постановления Правительства</w:t>
            </w:r>
            <w:r w:rsidRPr="002D735E">
              <w:rPr>
                <w:rFonts w:ascii="Times New Roman" w:hAnsi="Times New Roman"/>
                <w:sz w:val="16"/>
                <w:szCs w:val="16"/>
              </w:rPr>
              <w:t xml:space="preserve"> РФ от 25.04.2012 N 390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735E">
              <w:rPr>
                <w:rFonts w:ascii="Times New Roman" w:hAnsi="Times New Roman"/>
                <w:sz w:val="16"/>
                <w:szCs w:val="16"/>
              </w:rPr>
              <w:t>"О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735E">
              <w:rPr>
                <w:rFonts w:ascii="Times New Roman" w:hAnsi="Times New Roman"/>
                <w:sz w:val="16"/>
                <w:szCs w:val="16"/>
              </w:rPr>
              <w:t>противопожарном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D735E">
              <w:rPr>
                <w:rFonts w:ascii="Times New Roman" w:hAnsi="Times New Roman"/>
                <w:sz w:val="16"/>
                <w:szCs w:val="16"/>
              </w:rPr>
              <w:t>режиме"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45CC0" w:rsidRDefault="00645CC0" w:rsidP="000C1A4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электрических фонарей является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показателем, определяющим возможность функционирования образовательного учреждения.</w:t>
            </w:r>
          </w:p>
          <w:p w:rsidR="00645CC0" w:rsidRDefault="00645CC0" w:rsidP="000C1A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1A41">
              <w:rPr>
                <w:rFonts w:ascii="Times New Roman" w:hAnsi="Times New Roman"/>
                <w:sz w:val="18"/>
                <w:szCs w:val="18"/>
              </w:rPr>
              <w:t>На объекте с ночным пребыванием людей руководитель организации обеспечивает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наличие</w:t>
            </w:r>
            <w:r w:rsidRPr="000C1A41">
              <w:rPr>
                <w:rFonts w:ascii="Times New Roman" w:hAnsi="Times New Roman"/>
                <w:sz w:val="18"/>
                <w:szCs w:val="18"/>
              </w:rPr>
              <w:t xml:space="preserve"> электрических фонарей (не менее 1 фонаря на каждого дежурного).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1A41">
              <w:rPr>
                <w:rFonts w:ascii="Times New Roman" w:hAnsi="Times New Roman"/>
                <w:sz w:val="18"/>
                <w:szCs w:val="18"/>
              </w:rPr>
      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F15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F15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(ячейка не может быть пустой)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зарегистрированных пожаров, </w:t>
            </w:r>
            <w:r w:rsidRPr="00DA7F6E">
              <w:rPr>
                <w:rFonts w:ascii="Times New Roman" w:hAnsi="Times New Roman"/>
                <w:b/>
                <w:sz w:val="18"/>
                <w:szCs w:val="18"/>
              </w:rPr>
              <w:t xml:space="preserve">возгораний </w:t>
            </w:r>
            <w:r w:rsidRPr="00663AB0">
              <w:rPr>
                <w:rFonts w:ascii="Times New Roman" w:hAnsi="Times New Roman"/>
                <w:b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разделам пункта 1.2. указываются                             за предыдущий учебный год.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пожаров и возгораний, зарегистрированных противопожарной службой за прошедший учебный 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период (определяется по журналу учёта пожаров). </w:t>
            </w:r>
          </w:p>
          <w:p w:rsidR="00645CC0" w:rsidRPr="001F36F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отсутствия пожаров и возгораний значение равно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«0».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(ячейка не может быть пустой)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Общий материальный ущерб                     от пожаров, возгораний                     (тыс. руб.) </w:t>
            </w:r>
            <w:r w:rsidRPr="00DA7F6E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официальным данным, указанным в акте инвентаризации материального ущерба.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(число,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ячейка не может быть пустой)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3932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Средства, затраченные                     на обеспечение пожарной безопасности (тыс. руб.), </w:t>
            </w:r>
            <w:r w:rsidRPr="003932CF">
              <w:rPr>
                <w:rFonts w:ascii="Times New Roman" w:hAnsi="Times New Roman"/>
                <w:b/>
                <w:sz w:val="18"/>
                <w:szCs w:val="18"/>
              </w:rPr>
              <w:t>(информация за предыдущий учебный год)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разделам пункта 1.3. указываются за предыдущий учебный год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затраченной 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сумме средств из областного, муниципального бюджетов и внебюджетных источников на обеспечение пожарной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t>за предыдущий учебный год.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= п.1.3.1+п.1.3.2+п.1.3.3)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120,210 (сто двадцать тысяч 210 рублей.)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F840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число,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областного бюджета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(тыс. руб.) </w:t>
            </w:r>
            <w:r w:rsidRPr="003932CF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субвенциям на обеспечение пожарной безопасности из областного бюджета.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60,105 (шестьдесят тысяч 105 рублей).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DA7F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муниципального бюджета               (тыс. руб.) </w:t>
            </w:r>
            <w:r w:rsidRPr="003932CF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субвенциям на обеспечение пожарной безопасности из муниципального (местного) бюджета.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40,100 (сорок тысяч сто рублей).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971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числовой формат,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внебюджетных источников                (тыс. руб.) </w:t>
            </w:r>
            <w:r w:rsidRPr="003932CF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 (целевым внебюджетным поступлениям, прибыли, полученной от предпринимательской и иной деятельности, приносящей доход) на обеспечение пожарной безопасности.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20,005 (20 тысяч 5 рублей).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971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Своевременность заполнения декларации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Данные по разделам пункта 1.4. указываются                             по состоянию на 5 сентября.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«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» определяется, если декларация была заполнена до 01.05.2010 г.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(декларация представляется один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 за всё время существования объекта. В случае изменения содержащихся в ней сведений или требований пожарной безопасности декларация уточняется или разрабатывается вновь.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(п. 7 приказа МЧС России от 24.02.2009 № 91 «Об утверждении формы и порядка регистрации декларации пожарной безопасности»).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регистрации декларации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дате регистрации декларации (дата регистрации указана в декларации).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Указывается число, месяц, год регистрации.</w:t>
            </w:r>
          </w:p>
          <w:p w:rsidR="00645CC0" w:rsidRPr="00AE5EAF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01.01.2011.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>(Федеральный закон от 22.07.2008 № 123-ФЗ «Технический регламент о требованиях пожарной безопасности»; приказ МЧС России от 24.02.2009 № 91 «Об утверждении формы и порядка регистрации декларации пожарной безопасности»).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Внимание! Если в п. 1.4 показатель «Да», то дату указать </w:t>
            </w:r>
            <w:r w:rsidRPr="00AE5E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обязательно.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чч.мм.гггг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детей по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Внимание!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Если мероприятие проводится для учащихся нескольких </w:t>
            </w:r>
            <w:r>
              <w:rPr>
                <w:rFonts w:ascii="Times New Roman" w:hAnsi="Times New Roman"/>
                <w:sz w:val="18"/>
                <w:szCs w:val="18"/>
              </w:rPr>
              <w:t>уровней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одновременно, то это отмечается для каждо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/>
                <w:sz w:val="18"/>
                <w:szCs w:val="18"/>
              </w:rPr>
              <w:t>уровней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Pr="00AE5EAF" w:rsidRDefault="00645CC0" w:rsidP="002B5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/>
                <w:sz w:val="18"/>
                <w:szCs w:val="18"/>
              </w:rPr>
              <w:t>уровням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вносят те ОУ, в которых есть </w:t>
            </w:r>
            <w:r>
              <w:rPr>
                <w:rFonts w:ascii="Times New Roman" w:hAnsi="Times New Roman"/>
                <w:sz w:val="18"/>
                <w:szCs w:val="18"/>
              </w:rPr>
              <w:t>уровни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. Н-р, ООШ заполняют только </w:t>
            </w:r>
            <w:r>
              <w:rPr>
                <w:rFonts w:ascii="Times New Roman" w:hAnsi="Times New Roman"/>
                <w:sz w:val="18"/>
                <w:szCs w:val="18"/>
              </w:rPr>
              <w:t>уровни начального общего и основного общего образования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, в УДОД и ДОУ по </w:t>
            </w:r>
            <w:r>
              <w:rPr>
                <w:rFonts w:ascii="Times New Roman" w:hAnsi="Times New Roman"/>
                <w:sz w:val="18"/>
                <w:szCs w:val="18"/>
              </w:rPr>
              <w:t>уровням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не расписываются.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плановых специальных мероприятий по пожарной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B46">
              <w:rPr>
                <w:rFonts w:ascii="Times New Roman" w:hAnsi="Times New Roman"/>
                <w:sz w:val="20"/>
                <w:szCs w:val="20"/>
              </w:rPr>
              <w:t>(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1.5.1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противопожарных мероприятий, которые запланированы в утверждённом плане учреждения на учебный год (определяется по утверждённому плану мероприятий).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может быть не равно п.1.5.4+п.1.5.6.+п.1.5.8)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663AB0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плановых специальных мероприятий по пожарной безопасности с периодичностью не реже одного раза в три месяца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плановые специальные мероприятия планируются не реже одного раза в три месяца (определяется по утверждённому плану мероприятий).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плановых специальных мероприятий по пожарной безопасности  (наименование до 5 шт.)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мероприятий по пожарной безопасности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1.5.2 предоставляются за предыдущий учебный год.</w:t>
            </w:r>
          </w:p>
          <w:p w:rsidR="00645CC0" w:rsidRDefault="00645CC0" w:rsidP="002B5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проводились разовые мероприятия в предыдущем учебном году (определяется по приказам, распоряжениям администрации учреждения о проведении разовых мероприятий).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разовых специальных мероприятий для детей по пожарной безопасности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Указывается общее количество проведенных разовых мероприятий </w:t>
            </w:r>
            <w:r>
              <w:rPr>
                <w:rFonts w:ascii="Times New Roman" w:hAnsi="Times New Roman"/>
                <w:sz w:val="16"/>
                <w:szCs w:val="18"/>
              </w:rPr>
              <w:t>(определяется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может быть не равно п.1.5.5.1+п.1.5.7.2+п.1.5.9.1)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разовых специальных мероприятий по пожарной безопасности                              (наименование до 5 шт.)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мероприятий. 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детей, охваченных плановыми специальными мероприятиями по пожарной безопасности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указываются на 5 сентября в  соответствии с планом работы.</w:t>
            </w:r>
          </w:p>
          <w:p w:rsidR="00645CC0" w:rsidRDefault="00645CC0" w:rsidP="002B5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общему количеству детей, которые будут охвачены специальными плановыми мероприятиями по пожарной безопасности (определяется по планам).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780F8B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8B">
              <w:rPr>
                <w:rFonts w:ascii="Times New Roman" w:hAnsi="Times New Roman"/>
                <w:sz w:val="18"/>
                <w:szCs w:val="18"/>
              </w:rPr>
              <w:t>1.5.3а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780F8B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8B">
              <w:rPr>
                <w:rFonts w:ascii="Times New Roman" w:hAnsi="Times New Roman"/>
                <w:sz w:val="18"/>
                <w:szCs w:val="18"/>
              </w:rPr>
              <w:t>Количество детей, охваченных разовыми специальными мероприятиями по пожарной безопасности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за предыдущий учебный год.</w:t>
            </w:r>
          </w:p>
          <w:p w:rsidR="00645CC0" w:rsidRDefault="00645CC0" w:rsidP="002B5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3A7E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которые были охвачены разовыми специальными мероприятиями по пожарной безопасности.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AC52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AC52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плановых специальных мероприятий по пожарной безопасности для обучающихся на уровне начального общего образования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1.5.4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плановых мероприятий для обучающихся на уровне начального общего образования (определяется по утверждённому плану мероприятий).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плановых специальных мероприятий по пожарной безопасности для обучающихся на уровне начального общего образования не реже 1 раза в 3 месяца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мероприятия по пожарной безопасности для обучающихся на уровне начального общего образования  запланированы не реже 1 раза в 3 месяца (определяется по утверждённому плану мероприятий).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1.5.4.2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пожарной безопасности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специальных мероприятий по пожарной безопасности для обучающихся на уровне начального общего образования (определяется по утверждённому плану мероприятий).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специальных мероприятий по пожарной безопасности для обучающихся на уровне начального общего образования не реже 1 раза в 3 месяца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1.5.5 предоставляются за предыдущий учебный год.</w:t>
            </w:r>
          </w:p>
          <w:p w:rsidR="00645CC0" w:rsidRDefault="00645CC0" w:rsidP="00DC44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разовые мероприятия по пожарной безопасности для обучающихся на уровне начального общего образования проводились не реже 1 раза в 3 месяца. 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специальных мероприятий по пожарной безопасности для обучающихся на уровне начального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 по пожарной безопасности, проведенных для обучающихся на уровне начального общего образования. 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специальных мероприятий по пожарной безопасности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специальных мероприятий по пожарной безопасности, проведенных для обучающихся на уровне начального общего образования.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плановых специальных мероприятий по пожарной безопасности для </w:t>
            </w:r>
            <w:r w:rsidRPr="00451DD6">
              <w:rPr>
                <w:rFonts w:ascii="Times New Roman" w:hAnsi="Times New Roman"/>
                <w:sz w:val="18"/>
                <w:szCs w:val="18"/>
              </w:rPr>
              <w:t>обучающихся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уровне основного общего образования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C2014" w:rsidRDefault="00645CC0" w:rsidP="00EC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014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1.5.6 указываются на 5 сентября в  соответствии с планом работы.</w:t>
            </w:r>
          </w:p>
          <w:p w:rsidR="00645CC0" w:rsidRDefault="00645CC0" w:rsidP="00DC44F3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специальных мероприятий по пожарной безопасности для обучающихся на уровне основного общего образования. (определяется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плановых специальных мероприятий по пожарной безопасности для обучающихся на уровне основного общего образования не реже 1 раза в 3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пожарной безопасности для обучающихся           на уровне основного общего образования запланированы не реже 1 раза в 3 месяца. (определяется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6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пожарной безопасности 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специальных мероприятий по пожарной безопасности для обучающихся на уровне основного общего образования (определяется по утверждённому плану мероприятий).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мероприятий по пожарной безопасности для обучающихся на уровне основного общего образования не реже 1 раза в 3 месяца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F57B9E" w:rsidRDefault="00645CC0" w:rsidP="00F57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B9E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1.5.7 предоставляются за предыдущий учебный год.</w:t>
            </w:r>
          </w:p>
          <w:p w:rsidR="00645CC0" w:rsidRDefault="00645CC0" w:rsidP="00907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разовые мероприятия по пожарной безопасности для обучающихся на уровне основного общего образования проводились не реже 1 раза в 3 месяца.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специальных мероприятий по пожарной безопасности, для обучающихся на уровне основного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907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проведенных разовых мероприятий по пожарной безопасности для обучающихся на уровне основного общего образования.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1.5.7.2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специальных мероприятий по пожарной безопасности 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специальных мероприятий по пожарной безопасности для обучающихся на уровне основного общего образования.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плановых специальных мероприятий по пожарной безопасности для обучающихся на уровне среднего общего образования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F57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57B9E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1.5.8 указываются на 5 сентября в  соответствии с планом работы.</w:t>
            </w:r>
          </w:p>
          <w:p w:rsidR="00645CC0" w:rsidRDefault="00645CC0" w:rsidP="00907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специальных мероприятий по пожарной безопасности для обучающихся на уровне среднего общего образования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1.5.8.1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плановых специальных мероприятий по пожарной безопасности для обучающихся на уровне среднего общего образования и не реже 1 раза в 3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мероприятия по пожарной безопасности для обучающихся на уровне среднего общего образования запланированы не реже 1 раза в 3 месяца (определяется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1.5.8.2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пожарной безопасности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Перечисляется до пяти наименований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плановых  специальных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 по пожарной безопасности для обучающихся на уровне среднего общего образования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(определяется по утверждённому плану мероприятий).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мероприятий по пожарной безопасности для обучающихся на уровне среднего общего образования не реже 1 раза в 3 месяца </w:t>
            </w:r>
            <w:r w:rsidRPr="00CC1B46">
              <w:rPr>
                <w:rFonts w:ascii="Times New Roman" w:hAnsi="Times New Roman"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F57B9E" w:rsidRDefault="00645CC0" w:rsidP="00F57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B9E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1.5.9 предоставляются за предыдущий учебный год.</w:t>
            </w:r>
          </w:p>
          <w:p w:rsidR="00645CC0" w:rsidRDefault="00645CC0" w:rsidP="009077E3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разовые мероприятия по пожарной безопасности для обучающихся на уровне среднего общего образования проводились не реже 1 раза в 3 месяца 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1.5.9.1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специальных мероприятий по пожарной безопасности для обучающихся на уровне среднего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проведенных разовых мероприятий по пожарной безопасности для обучающихся              на уровне среднего общего образования 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1.5.9.2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2014">
            <w:pPr>
              <w:suppressAutoHyphens/>
              <w:spacing w:after="0" w:line="240" w:lineRule="auto"/>
              <w:ind w:left="-67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специальных мероприятий по пожарной безопасности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специальных мероприятий по пожарной безопасности для обучающихся    на уровне среднего общего образования (</w:t>
            </w:r>
            <w:r>
              <w:rPr>
                <w:rFonts w:ascii="Times New Roman" w:hAnsi="Times New Roman"/>
                <w:sz w:val="16"/>
                <w:szCs w:val="18"/>
              </w:rPr>
              <w:t>определяется по приказам, распоряжениям администрации учреждения о проведении разовых мероприятий)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АНТИТЕРРОРИСТИЧЕСКАЯ ЗАЩИЩЕННОСТЬ УЧРЕЖДЕНИЯ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средств антитеррористической защищенности,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по разделам пункта 2.1. указываются                             по состоянию на 5 сентября.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780F8B" w:rsidRDefault="00645CC0" w:rsidP="0086096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F8B">
              <w:rPr>
                <w:rFonts w:ascii="Times New Roman" w:hAnsi="Times New Roman"/>
                <w:sz w:val="18"/>
                <w:szCs w:val="18"/>
              </w:rPr>
              <w:t>2.1.0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780F8B" w:rsidRDefault="00645CC0" w:rsidP="0086096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B0">
              <w:rPr>
                <w:rFonts w:ascii="Times New Roman" w:hAnsi="Times New Roman"/>
                <w:sz w:val="18"/>
                <w:szCs w:val="18"/>
              </w:rPr>
              <w:t>Охранной сигнализации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5312E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охранной сигнализации 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 периметру ограждения) (Пакет документов по антитеррористической безопасности в ОУ,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2010г.) 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паспорте безопасности учреждения).</w:t>
            </w:r>
          </w:p>
          <w:p w:rsidR="00645CC0" w:rsidRPr="00AD3867" w:rsidRDefault="00645CC0" w:rsidP="005312E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312ED">
              <w:rPr>
                <w:rFonts w:ascii="Times New Roman" w:hAnsi="Times New Roman"/>
                <w:sz w:val="18"/>
                <w:szCs w:val="18"/>
              </w:rPr>
              <w:t>Охранная сигнализация — совокупность технических средств для обнаружения появления нарушителя на охраняемом объекте и подачи извещения о тревоге для принятия мер по задержанию нарушителя.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F57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F57B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4B37B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Тревожно-вызывной сигнализации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тревожно-вызывной сигнализации 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паспорте безопасности учреждения).</w:t>
            </w:r>
          </w:p>
          <w:p w:rsidR="00645CC0" w:rsidRPr="00F418B7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тревожно-вызывной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сигнализации является </w:t>
            </w:r>
            <w:r w:rsidRPr="00C928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показателем, определяющим возможность функционирования образовательного учреждения.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 возможно лишь для учреждений, здания которых находятся на капитальном ремонте или еще не введены в эксплуатацию.</w:t>
            </w:r>
          </w:p>
          <w:p w:rsidR="00645CC0" w:rsidRDefault="00645CC0" w:rsidP="0086096F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(Тревожно-вызывная сигнализация представляет собой кнопку (кнопки) тревоги, передающую сигнал на пункт централизованного наблюдения по телефону и/или по радиоканалу. Кнопка может крепиться стационарно, а может быть в форме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брелка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4B37B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A0122D" w:rsidRDefault="00645CC0" w:rsidP="00CD24DD">
            <w:pPr>
              <w:keepNext/>
              <w:spacing w:after="0" w:line="240" w:lineRule="auto"/>
              <w:ind w:left="-78" w:right="-8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4B37B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B0">
              <w:rPr>
                <w:rFonts w:ascii="Times New Roman" w:hAnsi="Times New Roman"/>
                <w:sz w:val="18"/>
                <w:szCs w:val="18"/>
              </w:rPr>
              <w:t>Кнопка экстренного вызова</w:t>
            </w:r>
          </w:p>
          <w:p w:rsidR="00645CC0" w:rsidRPr="004B37B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4B37B0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кнопки экстренного вызова. 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паспорте безопасности учреждения).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4B37B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A0122D" w:rsidRDefault="00645CC0" w:rsidP="00CD24DD">
            <w:pPr>
              <w:spacing w:after="0" w:line="240" w:lineRule="auto"/>
              <w:ind w:left="-78" w:right="-8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4B37B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B0">
              <w:rPr>
                <w:rFonts w:ascii="Times New Roman" w:hAnsi="Times New Roman"/>
                <w:sz w:val="18"/>
                <w:szCs w:val="18"/>
              </w:rPr>
              <w:t>Наличие договора на техническое обслуживание кнопки экстренного вызова</w:t>
            </w:r>
          </w:p>
          <w:p w:rsidR="00645CC0" w:rsidRPr="004B37B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4B37B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</w:t>
            </w:r>
            <w:r w:rsidRPr="002A0CD0">
              <w:rPr>
                <w:rFonts w:ascii="Times New Roman" w:hAnsi="Times New Roman"/>
                <w:sz w:val="18"/>
                <w:szCs w:val="18"/>
              </w:rPr>
              <w:t xml:space="preserve">по наличию действующего договора на техническое обслуживание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кнопки экстренного вызова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(З</w:t>
            </w:r>
            <w:r w:rsidRPr="002A0CD0">
              <w:rPr>
                <w:rFonts w:ascii="Times New Roman" w:hAnsi="Times New Roman"/>
                <w:color w:val="FF0000"/>
                <w:sz w:val="18"/>
                <w:szCs w:val="18"/>
              </w:rPr>
              <w:t>начение отражено в паспорте безопасности учреждения)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45CC0" w:rsidRDefault="00645CC0" w:rsidP="004B37B0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договора на обслуживание </w:t>
            </w:r>
            <w:r w:rsidRPr="004B37B0">
              <w:rPr>
                <w:rFonts w:ascii="Times New Roman" w:hAnsi="Times New Roman"/>
                <w:color w:val="FF0000"/>
                <w:sz w:val="18"/>
                <w:szCs w:val="18"/>
              </w:rPr>
              <w:t>кнопки экстренного вызова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является </w:t>
            </w:r>
            <w:r w:rsidRPr="00C9281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обязательным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показателем, определяющим возможность функционирования образовательного учреждения.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8B7">
              <w:rPr>
                <w:rFonts w:ascii="Times New Roman" w:hAnsi="Times New Roman"/>
                <w:color w:val="FF0000"/>
                <w:sz w:val="18"/>
                <w:szCs w:val="18"/>
              </w:rPr>
              <w:t>Значение «нет» возможно лишь для учреждений, здания которых находятся на капитальном ремонте или еще не введены в эксплуатацию.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4B37B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A0122D" w:rsidRDefault="00645CC0" w:rsidP="00CD24DD">
            <w:pPr>
              <w:spacing w:after="0" w:line="240" w:lineRule="auto"/>
              <w:ind w:left="-78" w:right="-8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4B37B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B0">
              <w:rPr>
                <w:rFonts w:ascii="Times New Roman" w:hAnsi="Times New Roman"/>
                <w:sz w:val="18"/>
                <w:szCs w:val="18"/>
              </w:rPr>
              <w:t>Кнопка-ревун</w:t>
            </w:r>
          </w:p>
          <w:p w:rsidR="00645CC0" w:rsidRPr="004B37B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CD24D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кнопки-ревун 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</w:t>
            </w:r>
            <w:r w:rsidRPr="00590D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в паспорте безопасности учреждения).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1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B37B0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Договора на вызов группы экстренного реагирования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действующего договора (</w:t>
            </w:r>
            <w:r w:rsidRPr="002A0CD0"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 связи с определителем номера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средств связи с автоматическим определителем номера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</w:t>
            </w:r>
            <w:r w:rsidRPr="002A0CD0">
              <w:rPr>
                <w:rFonts w:ascii="Times New Roman" w:hAnsi="Times New Roman"/>
                <w:color w:val="FF0000"/>
                <w:sz w:val="18"/>
                <w:szCs w:val="18"/>
              </w:rPr>
              <w:t>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(Средство связи с определителем номера это телефонное устройство поддерживающее функцию определения номера вызывающего абонента).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Ограждения территории по периметру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</w:t>
            </w:r>
            <w:r w:rsidRPr="00AE5EA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по наличию ограждения, отвечающего предъявляемым требованиям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</w:t>
            </w:r>
            <w:r w:rsidRPr="002A0CD0">
              <w:rPr>
                <w:rFonts w:ascii="Times New Roman" w:hAnsi="Times New Roman"/>
                <w:color w:val="FF0000"/>
                <w:sz w:val="18"/>
                <w:szCs w:val="18"/>
              </w:rPr>
              <w:t>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примеру, для дошкольного учреждения ограждение территории участка осуществляется забором высотой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1,6 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и полосой зеленых насаждений).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Системы видеонаблюдения, видеодомофонов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при наличии соответствующего оборудования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(Система видеонаблюдения (система охранная телевизионная) - телевизионная система замкнутого типа, предназначенная для получения телевизионных изображений (со звуковым сопровождением или без него), служебной информации и извещений о тревоге с охраняемого объекта (ГОСТ Р 51558 – 2000). Видеодомофон – техническое средство обеспечивающие реализацию контроля и управления доступом).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Экстренной связи с органами                       МВД России, ФСБ России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при наличии возможностей экстренной связи с указанными структурами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Охранной службы, в том числе представленная: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в ОУ охранной службы, что </w:t>
            </w:r>
            <w:r w:rsidRPr="002A0CD0">
              <w:rPr>
                <w:rFonts w:ascii="Times New Roman" w:hAnsi="Times New Roman"/>
                <w:b/>
                <w:sz w:val="18"/>
                <w:szCs w:val="18"/>
              </w:rPr>
              <w:t>подтверждено локальным актом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учреждения о создании в учреждении охранной службы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(т.е. если хотя бы в одном из пунктов 2.1.7.1., 2.1.7.2, 2.1.7.3 выбрано значение «Да»).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Услугами вневедомственной охраны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определяется, если услуги охраны предоставляются вневедомственной охраной (определяется по действующему договору оказания охранных услуг с предприятиями вневедомственной охраны)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(Вневедомственная охрана - структурное подразделение МВД РФ, предоставляющее услуги по охране объектов всех форм собственности, а также квартир и других мест хранения личного имущества граждан).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2.1.7.2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Услугами частного охранного предприятия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определяется, если услуги охраны предоставляются частным охранным предприятием (определяется по действующему договору оказания охранных услуг с предприятиями частного охранного предприятия).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(Частное охранное предприятие -  негосударственное предприятие, оказывающее услуги охраны. Деятельность ЧОП в России регулируется федеральным законом N 2487-1).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2.1.7.3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Отдельным работником в должности сторожа, вахтера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определяется, если охрана осуществляется работником в должности сторожа, вахтера, что подтверждается локальным актом учреждения о назначении работника.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Спецсредств у сотрудников охраной службы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при наличии у сотрудников охраной службы спецсредств.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 спецсредствам сотрудников охраной службы относится газовое оружие, аэрозольные спецсредства, наручники, резиновые или пластиковые палки).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Заграждающих устройств, для ограничения беспрепятственного проезда на территорию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E03A0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E89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D24E89"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 w:rsidRPr="00D24E89">
              <w:rPr>
                <w:rFonts w:ascii="Times New Roman" w:hAnsi="Times New Roman"/>
                <w:sz w:val="18"/>
                <w:szCs w:val="18"/>
              </w:rPr>
              <w:t>определяется, при наличии</w:t>
            </w:r>
            <w:r w:rsidRPr="00D24E8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24E89">
              <w:rPr>
                <w:rFonts w:ascii="Times New Roman" w:hAnsi="Times New Roman"/>
                <w:sz w:val="18"/>
                <w:szCs w:val="18"/>
              </w:rPr>
              <w:t xml:space="preserve">ворот, автоматических шлагбаумов, турникетов и других заграждающих устройств, ограничивающих беспрепятственный проезд на территорию учреждения </w:t>
            </w:r>
            <w:r w:rsidRPr="00AE5EAF">
              <w:rPr>
                <w:rFonts w:ascii="Times New Roman" w:hAnsi="Times New Roman"/>
                <w:color w:val="FF0000"/>
                <w:sz w:val="18"/>
                <w:szCs w:val="18"/>
              </w:rPr>
              <w:t>(Значение отражено в паспорте безопасности учреждения).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Системы контроля доступа в образовательное учреждение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E89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D24E89"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 w:rsidRPr="00D24E89">
              <w:rPr>
                <w:rFonts w:ascii="Times New Roman" w:hAnsi="Times New Roman"/>
                <w:sz w:val="18"/>
                <w:szCs w:val="18"/>
              </w:rPr>
              <w:t xml:space="preserve">определяется, при наличии системы контроля доступа в ОУ </w:t>
            </w:r>
            <w:r w:rsidRPr="00AE5EAF">
              <w:rPr>
                <w:rFonts w:ascii="Times New Roman" w:hAnsi="Times New Roman"/>
                <w:color w:val="FF0000"/>
                <w:sz w:val="18"/>
                <w:szCs w:val="18"/>
              </w:rPr>
              <w:t>(Значение отражено в паспорте безопасности учреждения).</w:t>
            </w:r>
          </w:p>
          <w:p w:rsidR="00645CC0" w:rsidRPr="00E03A0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E89">
              <w:rPr>
                <w:rFonts w:ascii="Times New Roman" w:hAnsi="Times New Roman"/>
                <w:sz w:val="18"/>
                <w:szCs w:val="18"/>
              </w:rPr>
              <w:t>(</w:t>
            </w:r>
            <w:r w:rsidRPr="00D24E89">
              <w:rPr>
                <w:rFonts w:ascii="Times New Roman" w:hAnsi="Times New Roman"/>
                <w:sz w:val="16"/>
                <w:szCs w:val="16"/>
              </w:rPr>
              <w:t>Система контроля доступа -</w:t>
            </w:r>
            <w:r w:rsidRPr="00D24E89">
              <w:rPr>
                <w:rFonts w:ascii="Times New Roman" w:hAnsi="Times New Roman"/>
              </w:rPr>
              <w:t xml:space="preserve"> </w:t>
            </w:r>
            <w:r w:rsidRPr="00D24E89">
              <w:rPr>
                <w:rFonts w:ascii="Times New Roman" w:hAnsi="Times New Roman"/>
                <w:sz w:val="16"/>
                <w:szCs w:val="16"/>
              </w:rPr>
              <w:t>значение «Да» должно подтверждаться наличием автоматизированной электронной контрольно-пропускной системы (турникеты с чипами или магнитными карточками)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Громкоговорящей связи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определяется, при наличии громкоговорящей связи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Значение отражено в паспорте безопасности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Pr="008449DD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9DD">
              <w:rPr>
                <w:rFonts w:ascii="Times New Roman" w:hAnsi="Times New Roman"/>
                <w:sz w:val="16"/>
                <w:szCs w:val="16"/>
              </w:rPr>
              <w:t>(</w:t>
            </w:r>
            <w:r w:rsidRPr="00CE638E">
              <w:rPr>
                <w:rFonts w:ascii="Times New Roman" w:hAnsi="Times New Roman"/>
                <w:sz w:val="16"/>
                <w:szCs w:val="16"/>
              </w:rPr>
              <w:t>Громкоговорящая связь - вид проводной внутриучрежденческой связи для оперативной передачи информации — вызова, распоряжения, доклада, сообщения.</w:t>
            </w:r>
            <w:r w:rsidRPr="008449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Антитеррористической рабочей группы образовательного учреждения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8449DD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определяется, при наличии антитеррористической рабочей группы, что подтверждается локальным актом учреждения о создании антитеррористической группы </w:t>
            </w:r>
            <w:r w:rsidRPr="008449DD">
              <w:rPr>
                <w:rFonts w:ascii="Times New Roman" w:hAnsi="Times New Roman"/>
                <w:color w:val="C00000"/>
                <w:sz w:val="18"/>
                <w:szCs w:val="18"/>
              </w:rPr>
              <w:t>(З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780F8B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780F8B" w:rsidRDefault="00645CC0" w:rsidP="00780F8B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F8B">
              <w:rPr>
                <w:rFonts w:ascii="Times New Roman" w:hAnsi="Times New Roman"/>
                <w:sz w:val="18"/>
                <w:szCs w:val="18"/>
              </w:rPr>
              <w:t>2.1.13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780F8B" w:rsidRDefault="00645CC0" w:rsidP="00780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F8B">
              <w:rPr>
                <w:rFonts w:ascii="Times New Roman" w:hAnsi="Times New Roman"/>
                <w:sz w:val="18"/>
                <w:szCs w:val="18"/>
              </w:rPr>
              <w:t>Системы радиационного контроля и контроля химического состава воздуха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A46B6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в ОУ </w:t>
            </w:r>
            <w:r w:rsidRPr="00A46B67">
              <w:rPr>
                <w:rFonts w:ascii="Times New Roman" w:hAnsi="Times New Roman"/>
                <w:sz w:val="18"/>
                <w:szCs w:val="18"/>
              </w:rPr>
              <w:t xml:space="preserve">Системы радиационного контроля и контроля химического состава </w:t>
            </w:r>
            <w:proofErr w:type="gramStart"/>
            <w:r w:rsidRPr="00A46B67">
              <w:rPr>
                <w:rFonts w:ascii="Times New Roman" w:hAnsi="Times New Roman"/>
                <w:sz w:val="18"/>
                <w:szCs w:val="18"/>
              </w:rPr>
              <w:t>воздуха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Пакет документов по антитеррористической безопасности в ОУ,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2010г.)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Средства, затраченные на антитеррористическую безопасность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 (информация за предыдущий учебный год),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Данные по разделам пункта 2.2 указываются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 из областного, муниципального бюджетов и внебюджетных источников на обеспечение ан</w:t>
            </w:r>
            <w:r>
              <w:rPr>
                <w:rFonts w:ascii="Times New Roman" w:hAnsi="Times New Roman"/>
                <w:sz w:val="18"/>
                <w:szCs w:val="18"/>
              </w:rPr>
              <w:t>титеррористической безопасности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= п.2.2.1+п.2.2.2+п.2.2.3)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120,210 (сто двадцать тысяч 210 рублей.)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D22F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областного бюджета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.)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2CF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субвенциям на обеспечение антитеррористической безопасности из областного бюджета.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60,105 (шестьдесят тысяч 105 рублей).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D22F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муниципального бюджета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32CF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субвенциям на обеспечение антитеррористической безопасности из му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ниципального (местного) бюджета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40,100 (сорок тысяч сто рублей).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D22F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внебюджетных источников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32CF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сумме средств (целевым внебюджетным поступлениям, прибыли, полученной от 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предпринимательской и иной деятельности, приносящей доход) на обеспечение антитеррористической безопасности.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20,005 (20 тысяч 5 рублей).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366351" w:rsidRDefault="00645CC0" w:rsidP="00D22F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детей по антитеррористической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Внимание!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Если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проводится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для учащихся нескольких </w:t>
            </w:r>
            <w:r>
              <w:rPr>
                <w:rFonts w:ascii="Times New Roman" w:hAnsi="Times New Roman"/>
                <w:sz w:val="18"/>
                <w:szCs w:val="18"/>
              </w:rPr>
              <w:t>уровней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одновременно, то это отмечается для каждо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/>
                <w:sz w:val="18"/>
                <w:szCs w:val="18"/>
              </w:rPr>
              <w:t>уровней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5CC0" w:rsidRDefault="00645CC0" w:rsidP="00A96E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Мероприятия по ступеням записывают те ОУ, в которых есть </w:t>
            </w:r>
            <w:r>
              <w:rPr>
                <w:rFonts w:ascii="Times New Roman" w:hAnsi="Times New Roman"/>
                <w:sz w:val="18"/>
                <w:szCs w:val="18"/>
              </w:rPr>
              <w:t>уровни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. Н-р, ООШ заполняют только </w:t>
            </w:r>
            <w:r>
              <w:rPr>
                <w:rFonts w:ascii="Times New Roman" w:hAnsi="Times New Roman"/>
                <w:sz w:val="18"/>
                <w:szCs w:val="18"/>
              </w:rPr>
              <w:t>уровни начального общего и основного общего образования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, а в УДОД и ДОУ по </w:t>
            </w:r>
            <w:r>
              <w:rPr>
                <w:rFonts w:ascii="Times New Roman" w:hAnsi="Times New Roman"/>
                <w:sz w:val="18"/>
                <w:szCs w:val="18"/>
              </w:rPr>
              <w:t>уровням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не расписываются</w:t>
            </w:r>
            <w:r w:rsidRPr="009905F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антитеррористической безопасности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2.3.1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 по количеству мероприятий по антитеррористической безопасности, которые запланированы в утверждённом плане учреждения.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может быть не равно п.1.5.4+п.1.5.6.+п.1.5.8)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по антитеррористической безопасности,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антитеррористической безопасности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 специальных мероприятий по антитеррористической безопасности.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разовых мероприятий по антитеррористической  безопасности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2.3.2 предоставляются за предыдущий учебный год.</w:t>
            </w:r>
          </w:p>
          <w:p w:rsidR="00645CC0" w:rsidRDefault="00645CC0" w:rsidP="000969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по антитеррористической безопасности.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для детей по антитеррористической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общее количество проведенных разовых мероприятий по антитеррористической безопасности.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может быть не равно 2.3.5.2 + 2.3.7 + 2.3.9).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антитеррористической безопасности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антитеррористической безопасности.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Текстовый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детей, охваченных плановыми специальными мероприятиями по антитеррористической безопасности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на 5 сентября в  соответствии с планом работы.</w:t>
            </w:r>
          </w:p>
          <w:p w:rsidR="00645CC0" w:rsidRDefault="00645CC0" w:rsidP="000969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которые будут охвачены специальными плановыми мероприятиями по антитеррористической безопасности (определяется по планам).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F235A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780F8B" w:rsidRDefault="00645CC0" w:rsidP="00F235A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F8B">
              <w:rPr>
                <w:rFonts w:ascii="Times New Roman" w:hAnsi="Times New Roman"/>
                <w:sz w:val="20"/>
                <w:szCs w:val="20"/>
              </w:rPr>
              <w:t>2.3.3а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AC47DF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E2483">
              <w:rPr>
                <w:rFonts w:ascii="Times New Roman" w:hAnsi="Times New Roman"/>
                <w:sz w:val="18"/>
                <w:szCs w:val="18"/>
              </w:rPr>
              <w:t>Количество детей, охваченных разовыми специальными мероприятиями по антитеррористической безопасности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за предыдущий учебный год.</w:t>
            </w:r>
          </w:p>
          <w:p w:rsidR="00645CC0" w:rsidRDefault="00645CC0" w:rsidP="003A7E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которые были охвачены разовыми специальными мероприятиями по антитеррористической безопасности.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394F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антитеррористической безопасности, для обучающихся на уровне начального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2.3.4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числу плановых специальных мероприятий по антитеррористической безопасности, запланированных для обучающихся на уровне начального общего образования.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Периодичность плановых специальных мероприятий по антитеррористической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безопасности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на уровне начального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2.3.4.1.1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плановые специальные мероприятия по антитеррористической безопасности для обучающихся на уровне начального общего образования запланированы не реже 1 раза в месяц.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2.3.4.1.2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начального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.3.4.1.3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начального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2.3.4.2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антитеррористической безопасности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антитеррористической безопасности.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мероприятий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антитеррористической  безопасности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обучающихся на уровне начального общего образования </w:t>
            </w:r>
            <w:r w:rsidRPr="00D8237B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2.3.5 предоставляются за предыдущий учебный год.</w:t>
            </w:r>
          </w:p>
          <w:p w:rsidR="00645CC0" w:rsidRDefault="00645CC0" w:rsidP="008532B5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532B5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по антитеррористической безопасности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по антитеррористической безопасности для обучающихся на уровне начального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проведенных разовых мероприятий по антитеррористической безопасности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антитеррористической безопасности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антитеррористической безопасности.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антитеррористической безопасности, для обучающихся на уровне основного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2.3.6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мероприятий по антитеррористической безопасности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по антитеррористической безопасности для обучающихся на уровне основного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2.3.6.1.1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основного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2.3.6.1.2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основного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2.3.6.1.3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основного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антитеррористической безопасности 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антитеррористической безопасности для обучающихся на уровне основного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мероприятий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антитеррористической  безопасности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обучающихся на уровне основного общего образования </w:t>
            </w:r>
            <w:r w:rsidRPr="00D8237B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2.3.7 предоставляются за предыдущий учебный год.</w:t>
            </w:r>
          </w:p>
          <w:p w:rsidR="00645CC0" w:rsidRDefault="00645CC0" w:rsidP="006037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6037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по антитеррористической безопасности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по антитеррористической безопасности, для обучающихся на уровне основного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проведенных разовых мероприятий по антитеррористической безопасности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2.3.7.2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антитеррористической безопасности 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антитеррористической безопасности для обучающихся на уровне основного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антитеррористической безопасности для обучающихся на уровне среднего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2.3.8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мероприятий по антитеррористической безопасности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Периодичность плановых специальных мероприятий по антитеррористической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безопасности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на уровне среднего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среднего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среднего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антитеррористической безопасности для обучающихся на уровне среднего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</w:t>
            </w:r>
          </w:p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антитеррористической безопасности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антитеррористической безопасности, проведённых для обучающихся на уровне среднего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мероприятий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антитеррористической  безопасности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обучающихся на уровне среднего общего образования </w:t>
            </w:r>
            <w:r w:rsidRPr="00D8237B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210689" w:rsidRDefault="00645CC0" w:rsidP="002106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689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2.3.9 предоставляются за предыдущий учебный год.</w:t>
            </w:r>
          </w:p>
          <w:p w:rsidR="00645CC0" w:rsidRDefault="00645CC0" w:rsidP="009F00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9F00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по антитеррористической безопасности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2.3.9.1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по антитеррористической безопасности для обучающихся на уровне среднего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 по антитеррористической безопасности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2.3.9.2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210689">
            <w:pPr>
              <w:suppressAutoHyphens/>
              <w:spacing w:after="0" w:line="240" w:lineRule="auto"/>
              <w:ind w:left="-95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антитеррористической безопасности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антитеррористической безопасности, проведенных для обучающихся на уровне среднего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средств дорожной безопасности,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на 5 сентября.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Искусственных неровностей («лежачих полицейских») на дорожной поверхности вблизи ОУ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31849B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определяется по наличию «лежачих полицейских», что подтверждается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заключением ГИБДД по результатам обследования улично-дорожной сети вблизи  образовательных учреждений с целью приведения ее в соответствие стандартам и нормам безопасности.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Дорожных знаков и разметки в полном объеме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определяется по наличию дорожных знаков и разметки, что подтверждается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заключением ГИБДД по результатам обследования улично-дорожной сети вблизи  образовательных учреждений с целью приведения ее в соответствие с</w:t>
            </w:r>
            <w:r>
              <w:rPr>
                <w:rFonts w:ascii="Times New Roman" w:hAnsi="Times New Roman"/>
                <w:sz w:val="18"/>
                <w:szCs w:val="18"/>
              </w:rPr>
              <w:t>тандартам и нормам безопасности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Автогородка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обучения детей ПДД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определяется по наличию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автогородка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обучения детей правилам дорожного движения, что подтверждается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актом ввода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(с приложением со схемой объекта с нанесенной границей занимаемой территории, обозначением зданий и сооружений).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Автоплощадки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обучения детей ПДД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определяется по наличию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автоплощадки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обучения детей правилам дорожного движения, что подтверждается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актом ввода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(с приложением со схемой объекта с нанесенной границей занимаемой территории, обозначением зданий и сооружений).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Оборудованного кабинета по изучению ПДД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определяется по наличию оборудованного кабинета по изучению правилам дорожного движения, что подтверждается локальным актом учреждения об открытии и </w:t>
            </w:r>
            <w:r w:rsidRPr="00D93FD1">
              <w:rPr>
                <w:rFonts w:ascii="Times New Roman" w:hAnsi="Times New Roman"/>
                <w:sz w:val="18"/>
                <w:szCs w:val="18"/>
              </w:rPr>
              <w:t>оборудовании кабинета по обучению ПДД.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91F">
              <w:rPr>
                <w:rFonts w:ascii="Times New Roman" w:hAnsi="Times New Roman"/>
                <w:sz w:val="18"/>
                <w:szCs w:val="18"/>
              </w:rPr>
              <w:t>3.1.6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уголка по безопасности ДД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по наличию уголка по безопасности дорожного движения, что подтверждается локальным актом учреждения об открытии и оборудовании уголка по безопасности дорожного движения.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схемы безопасных путей пешеходного движения в районе ОУ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по наличию схемы безопасных путей пешеходного движения в районе ОУ, утверждённой администрацией учреждения и утвержденной (или согласованной) органами ГИБДД.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работы отряда юных инспекторов движения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определяется, если в учреждении организована работа отряда юных инспекторов дорожного движения, что подтверждается локальным актом учреждения.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детей, охваченных ра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ботой отряда юных инспекторов движения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006C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определяется по общему количеству детей, </w:t>
            </w:r>
            <w:r w:rsidR="00006C35">
              <w:rPr>
                <w:rFonts w:ascii="Times New Roman" w:hAnsi="Times New Roman"/>
                <w:color w:val="000000"/>
                <w:sz w:val="18"/>
                <w:szCs w:val="18"/>
              </w:rPr>
              <w:t>охваченных работой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="00006C35">
              <w:rPr>
                <w:rFonts w:ascii="Times New Roman" w:hAnsi="Times New Roman"/>
                <w:color w:val="000000"/>
                <w:sz w:val="18"/>
                <w:szCs w:val="18"/>
              </w:rPr>
              <w:t>тряда юных инспекторов движения.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0B18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Наличие школьного автобуса                  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по наличию школьного автобуса (Значение определяется по формам бухгалтерской отчётности, в том числе договору о праве на оперативное управление транспортным средством).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ГОСТу школьного автобуса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соответствию школьного автобуса ГОСТ</w:t>
            </w:r>
            <w:hyperlink r:id="rId7" w:tooltip="Ссылка на КонсультантПлюс" w:history="1">
              <w:r w:rsidRPr="002F79D4">
                <w:rPr>
                  <w:rFonts w:ascii="Times New Roman" w:hAnsi="Times New Roman"/>
                  <w:sz w:val="18"/>
                  <w:szCs w:val="18"/>
                </w:rPr>
                <w:t xml:space="preserve"> Р 51160-98</w:t>
              </w:r>
            </w:hyperlink>
            <w:r w:rsidRPr="002F79D4">
              <w:rPr>
                <w:rFonts w:ascii="Times New Roman" w:hAnsi="Times New Roman"/>
                <w:sz w:val="18"/>
                <w:szCs w:val="18"/>
              </w:rPr>
              <w:t xml:space="preserve"> "Автобусы для перевозки детей"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(Значение отражается в паспорте школьного автобуса)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договора на техническое обслуживание автобуса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заключенного договора на техническое обслуживание автобуса.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 по наличию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(Значение отражается в паспорте школьного автобуса).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бортовое техническое устройство измерения, предназначенное для непрерывной индикации и регистрации в автоматическом режиме времени, скорости движения и пробега автомобиля, периодов времени труда и отдыха водителей).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спутниковой навигации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по наличию спутниковой система навигации (Значение отражается в паспорте школьного автобуса)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(Спутниковая система навигации - комплексная электронно-техническая система, состоящая из совокупности наземного и космического оборудования, предназначенная для определения местоположения (географических координат и высоты…).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475D5C" w:rsidRDefault="00645CC0" w:rsidP="00CC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5C">
              <w:rPr>
                <w:rFonts w:ascii="Times New Roman" w:hAnsi="Times New Roman"/>
                <w:sz w:val="18"/>
                <w:szCs w:val="18"/>
              </w:rPr>
              <w:t>3.3.4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475D5C" w:rsidRDefault="00645CC0" w:rsidP="00F8003D">
            <w:pPr>
              <w:spacing w:after="0" w:line="240" w:lineRule="auto"/>
              <w:ind w:left="-53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5C">
              <w:rPr>
                <w:rFonts w:ascii="Times New Roman" w:hAnsi="Times New Roman"/>
                <w:sz w:val="18"/>
                <w:szCs w:val="18"/>
              </w:rPr>
              <w:t xml:space="preserve">Проведение ежедневного </w:t>
            </w:r>
            <w:proofErr w:type="spellStart"/>
            <w:r w:rsidRPr="00475D5C">
              <w:rPr>
                <w:rFonts w:ascii="Times New Roman" w:hAnsi="Times New Roman"/>
                <w:sz w:val="18"/>
                <w:szCs w:val="18"/>
              </w:rPr>
              <w:t>предрейсового</w:t>
            </w:r>
            <w:proofErr w:type="spellEnd"/>
            <w:r w:rsidRPr="00475D5C">
              <w:rPr>
                <w:rFonts w:ascii="Times New Roman" w:hAnsi="Times New Roman"/>
                <w:sz w:val="18"/>
                <w:szCs w:val="18"/>
              </w:rPr>
              <w:t xml:space="preserve"> контроля технического состояния автобусов с соответствующими отметками в путевом листе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493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определяется, если в учреждении проводится ежедневный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EE4">
              <w:rPr>
                <w:rFonts w:ascii="Times New Roman" w:hAnsi="Times New Roman"/>
                <w:sz w:val="18"/>
                <w:szCs w:val="18"/>
              </w:rPr>
              <w:t>предрейсов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493EE4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школьных 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>автобусов с соответствующими отметками в путевом листе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493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493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Pr="00475D5C" w:rsidRDefault="00645CC0" w:rsidP="00CC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5C">
              <w:rPr>
                <w:rFonts w:ascii="Times New Roman" w:hAnsi="Times New Roman"/>
                <w:sz w:val="18"/>
                <w:szCs w:val="18"/>
              </w:rPr>
              <w:t>3.3.5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Pr="00475D5C" w:rsidRDefault="00645CC0" w:rsidP="00F8003D">
            <w:pPr>
              <w:spacing w:after="0" w:line="240" w:lineRule="auto"/>
              <w:ind w:left="-53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5C">
              <w:rPr>
                <w:rFonts w:ascii="Times New Roman" w:hAnsi="Times New Roman"/>
                <w:sz w:val="18"/>
                <w:szCs w:val="18"/>
              </w:rPr>
              <w:t>Срок выпуска автобуса менее 10 лет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493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определяется, если с года выпуска школьного автобуса прошло не более 10 лет. </w:t>
            </w:r>
          </w:p>
          <w:p w:rsidR="00645CC0" w:rsidRDefault="00645CC0" w:rsidP="000E67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EE4">
              <w:rPr>
                <w:rFonts w:ascii="Times New Roman" w:hAnsi="Times New Roman"/>
                <w:sz w:val="18"/>
                <w:szCs w:val="18"/>
              </w:rPr>
              <w:t>С 01.07.2015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 xml:space="preserve"> года организованная перевозка групп детей должна осуществляться автобусом, с года выпуска которого прошло не более 10 лет. (Постановление от 17.12.2013 №1177 “Об у</w:t>
            </w:r>
            <w:r>
              <w:rPr>
                <w:rFonts w:ascii="Times New Roman" w:hAnsi="Times New Roman"/>
                <w:sz w:val="18"/>
                <w:szCs w:val="18"/>
              </w:rPr>
              <w:t>тверждении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 xml:space="preserve"> правил орг</w:t>
            </w:r>
            <w:r>
              <w:rPr>
                <w:rFonts w:ascii="Times New Roman" w:hAnsi="Times New Roman"/>
                <w:sz w:val="18"/>
                <w:szCs w:val="18"/>
              </w:rPr>
              <w:t>анизованной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>
              <w:rPr>
                <w:rFonts w:ascii="Times New Roman" w:hAnsi="Times New Roman"/>
                <w:sz w:val="18"/>
                <w:szCs w:val="18"/>
              </w:rPr>
              <w:t>евозки группы детей автобусами”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93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493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493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«Школьного маршрута»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на 5 сентября.</w:t>
            </w:r>
          </w:p>
          <w:p w:rsidR="00645CC0" w:rsidRPr="00644A98" w:rsidRDefault="00645CC0" w:rsidP="0086096F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4A98">
              <w:rPr>
                <w:rFonts w:ascii="Times New Roman" w:hAnsi="Times New Roman"/>
                <w:sz w:val="18"/>
                <w:szCs w:val="18"/>
              </w:rPr>
              <w:t>Значение «</w:t>
            </w:r>
            <w:r w:rsidRPr="00644A98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 w:rsidRPr="00644A98">
              <w:rPr>
                <w:rFonts w:ascii="Times New Roman" w:hAnsi="Times New Roman"/>
                <w:sz w:val="18"/>
                <w:szCs w:val="18"/>
              </w:rPr>
              <w:t>» определяется по наличию нормативного акта администрации города (района) об утверждении школьного маршрута.</w:t>
            </w:r>
          </w:p>
          <w:p w:rsidR="00645CC0" w:rsidRPr="00CA6B5E" w:rsidRDefault="00645CC0" w:rsidP="0086096F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A98">
              <w:rPr>
                <w:rFonts w:ascii="Times New Roman" w:hAnsi="Times New Roman"/>
                <w:sz w:val="18"/>
                <w:szCs w:val="18"/>
              </w:rPr>
              <w:t>Если осуществляется ежедневный подвоз детей к базовой школе (учебному корпусу), должен быть разработан и утвержден школьный маршрут.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утвержденного паспорта маршрута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определяется по наличию паспорта маршрута, согласованного с администрацией города (района).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Исправность дорог и мостов по "Школьному маршруту"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определяется при отсутствии недостатков в акте обследования дорожных условий на маршруте, утверждаемом комиссией, сформированной заказчиком образовательных услуг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водителей в ОУ,                   из них: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                                       на 5 сентября.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водителей школьных автобусов (Значение отражается в штатном расписании)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водителей, прошедших повышение квалификации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водителей школьных автобусов, прошедших в установленном порядке повышение квалификации (Значение определяется по наличию свидетельств о повышении квалификации)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водителей, проходящих периодическое медицинское </w:t>
            </w:r>
            <w:r w:rsidRPr="00DE5BA7">
              <w:rPr>
                <w:rFonts w:ascii="Times New Roman" w:hAnsi="Times New Roman"/>
                <w:sz w:val="18"/>
                <w:szCs w:val="18"/>
              </w:rPr>
              <w:t>освидетельствование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DE5B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определяется по поименному списку работников, подлежащих периодическим медицинским освидетельствованиям (обследованиям), утверждаемому администрацией образовательного учреждения.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медицинских осмотров, осуществляемых сертифицированным медицинским работником (или другими организациями по договору)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«Да»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определяется по договору с медицинской организацией о проведении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предрейсовых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медицинских осмотров водителя, а также по журналу учёта осмотров.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нарушений водителями ПДД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 определяется по журналу учета нарушений водителем школьного автобуса правил дорожного движения и участия в дорожно-транспортных происшествиях.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детей по дорожной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Внимание!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Если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проводится для учащихся нескольких уровней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одновременно, то это отмечается для каждо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/>
                <w:sz w:val="18"/>
                <w:szCs w:val="18"/>
              </w:rPr>
              <w:t>уров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ней.</w:t>
            </w:r>
          </w:p>
          <w:p w:rsidR="00645CC0" w:rsidRDefault="00645CC0" w:rsidP="001C1571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/>
                <w:sz w:val="18"/>
                <w:szCs w:val="18"/>
              </w:rPr>
              <w:t>уровням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записывают те ОУ, в которых есть </w:t>
            </w:r>
            <w:r>
              <w:rPr>
                <w:rFonts w:ascii="Times New Roman" w:hAnsi="Times New Roman"/>
                <w:sz w:val="18"/>
                <w:szCs w:val="18"/>
              </w:rPr>
              <w:t>уровн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и. Н-р, ООШ заполняют только </w:t>
            </w:r>
            <w:r>
              <w:rPr>
                <w:rFonts w:ascii="Times New Roman" w:hAnsi="Times New Roman"/>
                <w:sz w:val="18"/>
                <w:szCs w:val="18"/>
              </w:rPr>
              <w:t>уровни начального общего и основного общего образования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, а в УДОД и ДОУ по ступеням не расписываются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дорожной безопасности (для всех обучающихся) (запланированных в текущем учебном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3.6.1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мероприятий по дорожной безопасности, которые запланированы в утверждённом плане учреждения.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может быть не равно  п.3.6.4+п.3.6.6.+п.3.6.8)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по дорожной безопасности для всех обучающихся,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3.6.1.1.1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3.6.1.1.2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3.6.1.1.3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дорожной безопасности (для всех обучающихся) наименование (до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дорожной безопасности, запланированных для всех обучающихся.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разовых специальных мероприятий по дорожной безопасности (для всех обучающихся)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3.6.2 предоставляются за предыдущий учебный год.</w:t>
            </w:r>
          </w:p>
          <w:p w:rsidR="00645CC0" w:rsidRDefault="00645CC0" w:rsidP="00EE76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специальные мероприятия по дорожной безопасности для всех обучающихся.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для детей по дорожной безопасности (для всех обучающихся)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проведенных разовых мероприятий по дорожной безопасности для всех обучающихся.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(значение показателя может быть не равно п.3.6.5.1+п.3.6.7.1+п.3.6.9.1)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дорожной безопасности (для всех обучающихся)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антитеррористической безопасности, проведенных для всех обучающихся.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детей, охваченных плановыми специальными мероприятиями по дорожной безопасности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которых планируется охватить специальными мероприятиями по дорожной безопасности (в соответствии с планом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5C">
              <w:rPr>
                <w:rFonts w:ascii="Times New Roman" w:hAnsi="Times New Roman"/>
                <w:sz w:val="18"/>
                <w:szCs w:val="18"/>
              </w:rPr>
              <w:t>Количество детей, охваченных разовыми специальными мероприятиями по дорожной безопасности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за предыдущий учебный год.</w:t>
            </w:r>
          </w:p>
          <w:p w:rsidR="00645CC0" w:rsidRDefault="00645CC0" w:rsidP="000D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которые были охвачены специальными мероприятиями по дорожной безопасности.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B62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B62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дорожной безопасности, для обучающихся на уровне начального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3.6.4 указываются на 5 сентября в  соответствии с планом работы.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мероприятий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по дорожной безопасности для обучающихся на уровне начального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3.6.4.1.1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начального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3.6.4.1.2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начального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3.6.4.1.3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начального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3.6.4.2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дорожной безопасности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дорожной безопасности для обучающихся на уровне начального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разовых специальных мероприятий по дорожной безопасности для всех обучающихся на уровне начального общего образования </w:t>
            </w:r>
            <w:r w:rsidRPr="00D8237B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3.6.5 предоставляются за предыдущий учебный год.</w:t>
            </w:r>
          </w:p>
          <w:p w:rsidR="00645CC0" w:rsidRDefault="00645CC0" w:rsidP="001D3A3A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по дорожной безопасности для обучающихся на уровне начального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мероприятий, проведенных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дорожной безопасности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дорожной безопасности, проведенных для обучающихся на уровне начального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дорожной безопасности, для обучающихся на уровне основного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3.6.6 указываются на 5 сентября в  соответствии с планом работы.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мероприятий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по дорожной безопасности для обучающихся на уровне основного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3.6.6.1.1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основного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3.6.6.1.2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основного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3.6.6.1.3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основного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дорожной безопасности 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дорожной безопасности, запланированных для обучающихся на уровне основного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разовых специальных мероприятий по дорожной безопасности для всех обучающихся на уровне основного общего образования</w:t>
            </w:r>
          </w:p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37B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3.6.7 предоставляются за предыдущий учебный год.</w:t>
            </w:r>
          </w:p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5CC0" w:rsidRDefault="00645CC0" w:rsidP="001D3A3A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по дорожной безопасности, для обучающихся на уровне основного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мероприятий, проведенных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3.6.7.2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дорожной безопасности 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дорожной безопасности, проведенных для обучающихся на уровне основного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по дорожной безопасности для обучающихся на уровне среднего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3.6.8 указываются на 5 сентября в  соответствии с планом работы.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мероприятий, запланированных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3.6.8.1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по дорожной безопасности для обучающихся на уровне среднего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3.6.8.1.1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среднего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3.6.8.1.2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среднего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3.6.8.1.3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дорожной безопасности для обучающихся на уровне среднего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3.6.8.2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 по дорожной безопасности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мероприятий по дорожной безопасности, запланированных для обучающихся на уровне среднего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разовых специальных мероприятий по дорожной безопасности для всех обучающихся на уровне среднего общего образования</w:t>
            </w:r>
          </w:p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37B">
              <w:rPr>
                <w:rFonts w:ascii="Times New Roman" w:hAnsi="Times New Roman"/>
                <w:sz w:val="18"/>
                <w:szCs w:val="18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74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3.6.9 предоставляются за предыдущий учебный год.</w:t>
            </w:r>
          </w:p>
          <w:p w:rsidR="00645CC0" w:rsidRPr="004F474F" w:rsidRDefault="00645CC0" w:rsidP="004F4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5CC0" w:rsidRDefault="00645CC0" w:rsidP="008633E7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3.6.9.1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по дорожной безопасности для обучающихся на уровне среднего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4804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мероприятий, проведенных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3.6.9.2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4F474F">
            <w:pPr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 по дорожной безопасности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 по дорожной безопасности, проведенных для обучающихся на уровне среднего общего образования.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ПОДГОТОВКА КАДРОВ ОУ                    В СООТВЕТСТВИИ С ТРЕБОВАНИЯМИ БЕЗОПАСНОСТИ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Примечание к подпунктам пунктов 4.1, 4.2: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При определении значений необходимо также учитывать внутренних совместителей.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Подготовка руководящих работников образовательного учреждения,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                                         на 5 сентября.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 xml:space="preserve">Внимание! 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Подготовка руководящих работников осуществляется в форме курсов, по итогам которых выдаются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удостоверения (свидетельства) установленного образца.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К руководящим работникам в п. 4.1-4.1.12 относятся руководители ОУ и их заместители.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обученных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АУП с действующими удостоверениями о прохождении обучения.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нуждающихся                     в обучении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АУП, у которого истёк трёхлетний срок действия удостоверений + количество АУП, впервые принятого на должность в отчётном году и не проходивших обучение на курсах с выдачей удостоверения.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которых планируется обучить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АУП, который планируется обучить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курсах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текущем учебном году.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обученных в области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АУП                              с действующими удостоверениями о прохождении обучения пожарно-техническому минимуму.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нуждающихся в обучении в области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АУП, у которого истёк трёхлетний срок действия удостоверений + количество АУП, впервые принятого на должность в отчётном году и не проходивших обучение на курсах с выдачей удостоверения.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которых планируется обучить в области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АУП, который планируется обучить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курсах </w:t>
            </w:r>
            <w:r>
              <w:rPr>
                <w:rFonts w:ascii="Times New Roman" w:hAnsi="Times New Roman"/>
                <w:sz w:val="18"/>
                <w:szCs w:val="18"/>
              </w:rPr>
              <w:t>в текущем учебном году.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обученных в области электробезопасности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определяется по количеству АУП, имеющего действующее удостоверение.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нуждающихся в обучении в области электробезопасности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определяется по количеству АУП, у которого истёк пятилетний срок действия удостоверения </w:t>
            </w:r>
            <w:r>
              <w:rPr>
                <w:rFonts w:ascii="Times New Roman" w:hAnsi="Times New Roman"/>
                <w:sz w:val="18"/>
                <w:szCs w:val="18"/>
              </w:rPr>
              <w:t>+ количество АУП, впервые принятого на должность в отчётном году и не проходивших обучение на курсах с выдачей удостоверения.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которых планируется обучить в области электробезопасности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определяется по количеству АУП, который планируется обучить на курсах в текущем учебном году.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обученных в области ГО и ЧС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АУП с действующими удостоверениями о прохождении обучения.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нуждающихся в обучении в области ГО и ЧС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АУП, у которого истёк пятилетний срок действия удостоверений об обучении + количество АУП, впервые принятого на должность в отчётном году и не проходивших обучение на курсах с выдачей удостоверения.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4.1.12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руководящих работников, которых планируется обучить в области ГО и ЧС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АУП, который планируется обучить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курсах </w:t>
            </w:r>
            <w:r>
              <w:rPr>
                <w:rFonts w:ascii="Times New Roman" w:hAnsi="Times New Roman"/>
                <w:sz w:val="18"/>
                <w:szCs w:val="18"/>
              </w:rPr>
              <w:t>в текущем учебном году.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Подготовка специалистов ОУ (педагогические работники, учебно-вспомогательный персонал, обслуживающий персонал),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                                      на 5 сентября.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 xml:space="preserve">Внимание! </w:t>
            </w:r>
          </w:p>
          <w:p w:rsidR="00645CC0" w:rsidRPr="009905FA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В мониторинге учитываются только те специалисты, которые прошли обучение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либо 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форме курсов, по итогам которых выдаются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удостоверения (свидетельства) установленного образца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F14D5A">
              <w:rPr>
                <w:rFonts w:ascii="Times New Roman" w:hAnsi="Times New Roman"/>
                <w:sz w:val="16"/>
                <w:szCs w:val="16"/>
              </w:rPr>
              <w:t xml:space="preserve">либо прошедшие обучение (инструктаж) внутри организации, проводимое лицом, имеющим право осуществлять соответствующий инструктаж.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обученных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специалистов                          с действующими удостоверениями о прохождении обучения,</w:t>
            </w:r>
            <w:r>
              <w:t xml:space="preserve"> </w:t>
            </w:r>
            <w:r w:rsidRPr="007214D8">
              <w:rPr>
                <w:rFonts w:ascii="Times New Roman" w:hAnsi="Times New Roman"/>
                <w:sz w:val="18"/>
                <w:szCs w:val="18"/>
              </w:rPr>
              <w:t>либо прошедшие обучение (инструктаж) внутри организации, проводимое лицом, имеющим право осуществлять соответствующий инструктаж.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нуждающихся в обучении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7214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специалистов, у которых истёк срок действия обучения + количество специалистов, впервые принятых на должность в отчётном году и не проходивших обучение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которых планируется обучить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7214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специалистов, которых планируется обучить в текущем учебном году.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обученных в области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7214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специалистов                           с действующими удостоверениями о прохождении обучения</w:t>
            </w:r>
            <w:r>
              <w:t xml:space="preserve"> </w:t>
            </w:r>
            <w:r w:rsidRPr="007214D8">
              <w:rPr>
                <w:rFonts w:ascii="Times New Roman" w:hAnsi="Times New Roman"/>
                <w:sz w:val="18"/>
                <w:szCs w:val="18"/>
              </w:rPr>
              <w:t>либо прошедшие обучение (инструктаж) внутри организации, проводимое лицом, имеющим право осуществлять соответствующий инструктаж.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нуждающихся в обучении в области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специалистов, у которых истёк срок действия обучения + количество специалистов, впервые принятых на должность в отчётном году и не проходивших обучение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которых планируется обучить в области пожарной 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7214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специалистов, которых планируется обучить в текущем учебном году.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обученных в области электробезопасности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определяется по количеству специалистов, имеющих действующее удостоверение о прохождении обучения</w:t>
            </w:r>
            <w:r>
              <w:t xml:space="preserve"> </w:t>
            </w:r>
            <w:r w:rsidRPr="007214D8">
              <w:rPr>
                <w:rFonts w:ascii="Times New Roman" w:hAnsi="Times New Roman"/>
                <w:color w:val="000000"/>
                <w:sz w:val="18"/>
                <w:szCs w:val="18"/>
              </w:rPr>
              <w:t>либо прошедшие обучение (инструктаж) внутри организации, проводимое лицом, имеющим право осуществлять соответствующий инструктаж.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нуждающихся в обучении в области электробезопасности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специалистов, у которых истёк срок действия обучения + количество специалистов, впервые принятых на должность в отчётном году и не проходивших обучение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которых планируется обучить в области электробезопасности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7214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определяется по количеству специалистов, которых планируется обучить в текущем учебном году.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обученных в области ГО и ЧС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специалистов с действующими удостоверениями о прохождении обучения </w:t>
            </w:r>
            <w:r w:rsidRPr="007214D8">
              <w:rPr>
                <w:rFonts w:ascii="Times New Roman" w:hAnsi="Times New Roman"/>
                <w:sz w:val="18"/>
                <w:szCs w:val="18"/>
              </w:rPr>
              <w:t>либо прошедшие обучение (инструктаж) внутри организации, проводимое лицом, имеющим право осуществлять соответствующий инструктаж.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нуждающихся в обучении в области ГО и ЧС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специалистов, у которых истёк срок действия обучения + количество специалистов, впервые принятых на должность в отчётном году и не проходивших обучение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4.2.12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специалистов, которых планируется обучить в области ГО и ЧС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7214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специалистов, которых планируется обучить в текущем учебном году.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СОУТ (специальная оценка условий труда) рабочих мест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Данные предоставляются по состоянию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на 5 сентября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Default="00645CC0" w:rsidP="00961F1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>(</w:t>
            </w:r>
            <w:r w:rsidRPr="00961F1B">
              <w:rPr>
                <w:rFonts w:ascii="Times New Roman" w:hAnsi="Times New Roman"/>
                <w:sz w:val="18"/>
                <w:szCs w:val="18"/>
              </w:rPr>
              <w:t>Федеральный закон Российской Федерации от 28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1F1B">
              <w:rPr>
                <w:rFonts w:ascii="Times New Roman" w:hAnsi="Times New Roman"/>
                <w:sz w:val="18"/>
                <w:szCs w:val="18"/>
              </w:rPr>
              <w:t>2013 г. N 426-ФЗ "О специальной оценке условий труда"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45CC0" w:rsidRPr="00AE5EAF" w:rsidRDefault="00645CC0" w:rsidP="00961F1B">
            <w:pPr>
              <w:spacing w:after="0" w:line="36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 xml:space="preserve">Внимание! </w:t>
            </w:r>
            <w:r>
              <w:rPr>
                <w:rFonts w:ascii="Times New Roman" w:hAnsi="Times New Roman"/>
                <w:sz w:val="16"/>
                <w:szCs w:val="16"/>
              </w:rPr>
              <w:t>СОУТ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 xml:space="preserve"> рабочих мест </w:t>
            </w:r>
            <w:proofErr w:type="gramStart"/>
            <w:r w:rsidRPr="00AE5EAF">
              <w:rPr>
                <w:rFonts w:ascii="Times New Roman" w:hAnsi="Times New Roman"/>
                <w:sz w:val="16"/>
                <w:szCs w:val="16"/>
              </w:rPr>
              <w:t xml:space="preserve">действительна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E5EAF">
              <w:rPr>
                <w:rFonts w:ascii="Times New Roman" w:hAnsi="Times New Roman"/>
                <w:sz w:val="16"/>
                <w:szCs w:val="16"/>
              </w:rPr>
              <w:t xml:space="preserve"> течение 5 лет.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мест, из них:</w:t>
            </w:r>
          </w:p>
          <w:p w:rsidR="00645CC0" w:rsidRDefault="00645CC0" w:rsidP="008609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483">
              <w:rPr>
                <w:rFonts w:ascii="Times New Roman" w:hAnsi="Times New Roman" w:cs="Times New Roman"/>
                <w:sz w:val="18"/>
                <w:szCs w:val="18"/>
              </w:rPr>
              <w:t>Значение определяется по количеству имеющихся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45CC0" w:rsidRPr="00AE5EAF" w:rsidRDefault="00645CC0" w:rsidP="0086096F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(п. 4.3.1 = п. 4.3.1.1 + 4.3.1.2)</w:t>
            </w:r>
          </w:p>
          <w:p w:rsidR="00645CC0" w:rsidRPr="00AE5EAF" w:rsidRDefault="00645CC0" w:rsidP="00DD5F35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СОУТ</w:t>
            </w:r>
            <w:r w:rsidRPr="00AE5EAF">
              <w:rPr>
                <w:rFonts w:ascii="Times New Roman" w:hAnsi="Times New Roman" w:cs="Times New Roman"/>
                <w:sz w:val="16"/>
                <w:szCs w:val="16"/>
              </w:rPr>
              <w:t xml:space="preserve"> проводилась более 5 лет назад или не проводилась вообще, то значение равно «</w:t>
            </w:r>
            <w:r w:rsidRPr="00AE5E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E5EA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DD5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мест, подлежащих СОУТ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Значением является количество рабочих мест из числа, указанного в п. </w:t>
            </w:r>
            <w:proofErr w:type="gramStart"/>
            <w:r w:rsidRPr="00AE5EAF">
              <w:rPr>
                <w:rFonts w:ascii="Times New Roman" w:hAnsi="Times New Roman" w:cs="Times New Roman"/>
                <w:sz w:val="18"/>
                <w:szCs w:val="18"/>
              </w:rPr>
              <w:t>4.3.1.,</w:t>
            </w:r>
            <w:proofErr w:type="gramEnd"/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EAF">
              <w:rPr>
                <w:rFonts w:ascii="Times New Roman" w:hAnsi="Times New Roman" w:cs="Times New Roman"/>
                <w:b/>
                <w:sz w:val="18"/>
                <w:szCs w:val="18"/>
              </w:rPr>
              <w:t>не прошедших</w:t>
            </w:r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СОУТ</w:t>
            </w:r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за последние 5 лет.</w:t>
            </w:r>
          </w:p>
          <w:p w:rsidR="00645CC0" w:rsidRPr="00AE5EAF" w:rsidRDefault="00645CC0" w:rsidP="00FE2483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EAF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СОУТ</w:t>
            </w:r>
            <w:r w:rsidRPr="00AE5EAF">
              <w:rPr>
                <w:rFonts w:ascii="Times New Roman" w:hAnsi="Times New Roman" w:cs="Times New Roman"/>
                <w:sz w:val="16"/>
                <w:szCs w:val="16"/>
              </w:rPr>
              <w:t xml:space="preserve"> проводилась более 5 лет назад или не проводилась вообще, то значение равно «</w:t>
            </w:r>
            <w:r w:rsidRPr="00AE5E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E5EA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DD5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мест, прошедших СОУТ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Значением является количество рабочих мест из числа, указанного в п. </w:t>
            </w:r>
            <w:proofErr w:type="gramStart"/>
            <w:r w:rsidRPr="00AE5EAF">
              <w:rPr>
                <w:rFonts w:ascii="Times New Roman" w:hAnsi="Times New Roman" w:cs="Times New Roman"/>
                <w:sz w:val="18"/>
                <w:szCs w:val="18"/>
              </w:rPr>
              <w:t>4.3.1.,</w:t>
            </w:r>
            <w:proofErr w:type="gramEnd"/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E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прошедших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СОУТ</w:t>
            </w:r>
            <w:r w:rsidRPr="00AE5EAF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5 лет.</w:t>
            </w:r>
          </w:p>
          <w:p w:rsidR="00645CC0" w:rsidRPr="00AE5EAF" w:rsidRDefault="00645CC0" w:rsidP="00DD5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/>
                <w:sz w:val="16"/>
                <w:szCs w:val="16"/>
              </w:rPr>
              <w:t>СОУТ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 xml:space="preserve"> проводилась более 5 лет назад или  не проводилась вообще, то значение равно «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13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Средства, затраченные на СОУТ рабочих мест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Данные по показателям подраздела предоставляются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сумме средств, </w:t>
            </w:r>
            <w:r>
              <w:rPr>
                <w:rFonts w:ascii="Times New Roman" w:hAnsi="Times New Roman"/>
                <w:sz w:val="18"/>
                <w:szCs w:val="18"/>
              </w:rPr>
              <w:t>затраченных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                    из областного, муниципального бюджетов и внебюджетных источников на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СОУТ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рабочих мест.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(определяется по формам бухгалтерской отчётности).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120,210 (сто двадцать тысяч 210 рублей.)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Средства, затраченные на мероприятия по охране труда (тыс. руб.)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средств, з</w:t>
            </w:r>
            <w:r>
              <w:rPr>
                <w:rFonts w:ascii="Times New Roman" w:hAnsi="Times New Roman"/>
                <w:sz w:val="18"/>
                <w:szCs w:val="18"/>
              </w:rPr>
              <w:t>атраченных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                    из областного, муниципального бюджетов и внебюджетных источников на мероприятия по охране  труда.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(определяется по формам бухгалтерской отчётности).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120,210 (сто двадцать тысяч 210 рублей.)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E20D2B" w:rsidRDefault="00645CC0" w:rsidP="00E13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НЕСЧАСТНЫЕ СЛУЧАИ И ТРАВМАТИЗМ ВО ВРЕМЯ ОБРАЗОВАТЕЛЬНОГО ПРОЦЕССА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Данные по показателям подраздела предоставляются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Примечание к подпунктам пункта 5.1: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-- Значения определяются по журналу учёта несчастных случаев с обучающимся (за прошлый учебный год)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несчастных случаев и детского травматизма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журнала о несчастном случае с обучающимся (воспитанником учреждения).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 5.1.1 может быть не равен п. 5.1.2+п.5.1.3)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травм всего,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журнала о несчастном случае с обучающимся (воспитанником учреждения).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травм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журнала о несчастном случае с обучающимся (воспитанником учреждения).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суицида,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журнала о несчастном случае с обучающимся (воспитанником учреждения)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суицида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журнала о несчастном случае с обучающимся (воспитанником учреждения)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нарушений детьми ПДД,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журнала о несчастном случае с обучающимся (воспитанником учреждения)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(п. 5.1.3 может быть не равен п.5.1.3.1+п.5.1.3.2)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нарушений, которые привели к травмам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журнала о несчастном случае с обучающимся (воспитанником учреждения).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нарушений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журнала о несчастном случае с обучающимся (воспитанником учреждения).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детей, охваченных плановыми специальными мероприятиями, направленными на предупреждение несчастных случаев и травматизма во время образовательного </w:t>
            </w:r>
            <w:r w:rsidRPr="00540CA1">
              <w:rPr>
                <w:rFonts w:ascii="Times New Roman" w:hAnsi="Times New Roman"/>
                <w:b/>
                <w:sz w:val="18"/>
                <w:szCs w:val="18"/>
              </w:rPr>
              <w:t xml:space="preserve">процесса </w:t>
            </w:r>
            <w:r w:rsidRPr="00540CA1">
              <w:rPr>
                <w:rFonts w:ascii="Times New Roman" w:hAnsi="Times New Roman"/>
                <w:b/>
                <w:sz w:val="20"/>
                <w:szCs w:val="20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7C7D25" w:rsidRDefault="00645CC0" w:rsidP="007C7D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>Данные указываются на 5 сентября в  соответствии с планом работы.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которых планируется охватить плановыми специальными мероприятиями, направленными на предупреждение несчастных случаев и травматизма во время образовательного процесса (определяется по планам проведения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CC0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763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детей, охваченных разовыми специальными мероприятиями, направленными на предупреждение несчастных случаев и травматизма во время образовательного процесса </w:t>
            </w:r>
            <w:r w:rsidRPr="00785763">
              <w:rPr>
                <w:rFonts w:ascii="Times New Roman" w:hAnsi="Times New Roman"/>
                <w:b/>
                <w:sz w:val="20"/>
                <w:szCs w:val="20"/>
              </w:rPr>
              <w:t>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AE5EAF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Данные предоставляются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Default="00645CC0" w:rsidP="0038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3A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детей, которые были охвачены разовыми специальными мероприятиями, направленными на предупреждение несчастных случаев и травматизма во время образовательного процесса.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B62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645CC0" w:rsidRDefault="00645CC0" w:rsidP="00B6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3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5.3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плановых специальных мероприятий (общие для всех воспитанников), направленные на предупреждение несчастных случаев и травматизма </w:t>
            </w:r>
            <w:r w:rsidRPr="003878E6">
              <w:rPr>
                <w:rFonts w:ascii="Times New Roman" w:hAnsi="Times New Roman"/>
                <w:b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7C7D25" w:rsidRDefault="00645CC0" w:rsidP="007C7D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пункта 5.3. указываются на 5 сентября в  соответствии с планом работы.</w:t>
            </w:r>
          </w:p>
          <w:p w:rsidR="00645CC0" w:rsidRPr="00AE5EAF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Внимание!</w:t>
            </w:r>
          </w:p>
          <w:p w:rsidR="00645CC0" w:rsidRPr="0036735D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735D">
              <w:rPr>
                <w:rFonts w:ascii="Times New Roman" w:hAnsi="Times New Roman"/>
                <w:sz w:val="18"/>
                <w:szCs w:val="18"/>
              </w:rPr>
              <w:t>Если мероприятие планируется для учащихся нескольких уровней одновременно, то это отмечается для каждого из уровней.</w:t>
            </w:r>
          </w:p>
          <w:p w:rsidR="00645CC0" w:rsidRDefault="00645CC0" w:rsidP="0036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/>
                <w:sz w:val="18"/>
                <w:szCs w:val="18"/>
              </w:rPr>
              <w:t>уровням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 xml:space="preserve"> записывают те ОУ, в которых есть </w:t>
            </w:r>
            <w:r>
              <w:rPr>
                <w:rFonts w:ascii="Times New Roman" w:hAnsi="Times New Roman"/>
                <w:sz w:val="18"/>
                <w:szCs w:val="18"/>
              </w:rPr>
              <w:t>уровни</w:t>
            </w:r>
            <w:r w:rsidRPr="00AE5EAF">
              <w:rPr>
                <w:rFonts w:ascii="Times New Roman" w:hAnsi="Times New Roman"/>
                <w:sz w:val="18"/>
                <w:szCs w:val="18"/>
              </w:rPr>
              <w:t>. Н</w:t>
            </w:r>
            <w:r>
              <w:rPr>
                <w:rFonts w:ascii="Times New Roman" w:hAnsi="Times New Roman"/>
                <w:sz w:val="18"/>
                <w:szCs w:val="18"/>
              </w:rPr>
              <w:t>-р, ООШ заполняют только уровни начального общего и основного общего образования, а в УДОД и ДОУ по уровням не расписываются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45CC0" w:rsidTr="003111A5">
        <w:trPr>
          <w:trHeight w:val="7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 при наличии плановых специальных мероприятий (общих для всех воспитанников), направленных на предупреждение несчастных случаев                     и травматизма, запланированных в текущем году.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 (общие для всех воспитанников), направленные на предупреждение несчастных случаев и травматизма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специальных мероприятий (общих для всех воспитанников), направленных на предупреждение несчастных случаев и травматизма, запланированных в отчётном году.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 5.3.1.  может быть не равен п.5.5.1+п.5.7.1.+п.5.9.1)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мероприятий, направленных на предупреждение несчастных случаев и травматизма,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плановых специальных мероприятий, направленных на предупреждение несчастных случаев и травматизма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плановых  специальных мероприятий, направленных на предупреждение несчастных случаев и травматизма, запланированных в текущем году.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разовых мероприятий для детей, направленных на предупреждение несчастных случаев и травматизма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подраздела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5.4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 предоставляются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Default="00645CC0" w:rsidP="008E1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E1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специальные мероприятия, направленные на предупреждение несчастных случаев и травматизма.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для детей, направленных на предупреждение несчастных случаев и травматизма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количеству проведенных разовых специальных мероприятий, направленных на предупреждение несчастных случаев и травматизма.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 5.4.1. может быть не равен п.5.6.1+п.5.8.1.+п.5.10.1)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разовых мероприятий, направленных на предупреждение несчастных случаев и травматизма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проведенных разовых  специальных мероприятий, направленных на предупреждение несчастных случаев и травматизма.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3A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67" w:right="-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плановых специальных мероприятий, направленные на предупреждение несчастных случаев и травматизма для обучающихся на уровне начального общего образования </w:t>
            </w:r>
            <w:r w:rsidRPr="003878E6">
              <w:rPr>
                <w:rFonts w:ascii="Times New Roman" w:hAnsi="Times New Roman"/>
                <w:b/>
                <w:sz w:val="18"/>
                <w:szCs w:val="18"/>
              </w:rPr>
              <w:t>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7C7D25" w:rsidRDefault="00645CC0" w:rsidP="007C7D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пункта 5.5</w:t>
            </w: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>. указываются на 5 сентября в  соответствии с планом работы.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Pr="00FC1AB7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 при наличии плановых специальных мероприятий, направленных на предупреждение несчастных случаев и травматизма, запланированных в текущем году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мероприятий, направленных на предупреждение несчастных случаев и травматизма, для обучающихся на уровне начального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специальных мероприятий, направленных на предупреждение несчастных случаев и травматизма, запланированных в текущем году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 для обучающихся на уровне начального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для обучающихся на уровне начального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плановые специальные мероприятия по предупреждению несчастных случаев и травматизма 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для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на уровне начального общего образования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плановые специальные мероприятия по предупреждению несчастных случаев и травматизма 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для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на уровне начального общего образования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плановых специальных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мероприятий,  направленных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предупреждение несчастных случаев и травматизма,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Перечисляется до пяти наименований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плановых  специальных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мероприятий, направленных на предупреждение несчастных случаев и травматизма, запланированных в текущем году для обучающихся на уровне начального общего образования.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разовых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мероприятий,  направленных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предупреждение несчастных случаев и травматизма, для обучающихся на уровне начального общего образования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Данные по показателям подраздела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5.6 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предоставляются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Default="00645CC0" w:rsidP="003A2175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Pr="008C513F" w:rsidRDefault="00645CC0" w:rsidP="003A2175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1AB7">
              <w:rPr>
                <w:rFonts w:ascii="Times New Roman" w:hAnsi="Times New Roman"/>
                <w:sz w:val="18"/>
                <w:szCs w:val="18"/>
              </w:rPr>
              <w:t>Значение «</w:t>
            </w:r>
            <w:r w:rsidRPr="00FC1AB7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>» определяется</w:t>
            </w:r>
            <w:r>
              <w:rPr>
                <w:rFonts w:ascii="Times New Roman" w:hAnsi="Times New Roman"/>
                <w:sz w:val="18"/>
                <w:szCs w:val="18"/>
              </w:rPr>
              <w:t>, если разовые специальные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>, направленны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 на предупреждение несчастных случаев и травматизма,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проводились 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для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на уровне начального общего образования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разовых мероприятий для детей, направленных на предупреждение несчастных случаев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травматизма,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на уровне начального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287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мероприятий, направленных на предупреждение несчастных случаев и травматизма, проведенных для обучающихся на уровне начального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разовых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мероприятий,  направленных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предупреждение несчастных случаев и травматизма, для обучающихся на уровне начального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мероприятий, направленных на предупреждение несчастных случаев и травматизма, проведенных для обучающихся на уровне начального общего образования.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плановых специальных мероприятий, направленные на предупреждение несчастных случаев и травматизма для обучающихся на уровне основного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7C7D25" w:rsidRDefault="00645CC0" w:rsidP="007C7D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пункта 5.7</w:t>
            </w: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 xml:space="preserve"> указываются на 5 сентября в  соответствии с планом работы.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Pr="00E3036D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 при наличии плановых специальных мероприятий, направленных на предупреждение несчастных случаев и травматизма, запланированных в текущем году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мероприятий, направленных на предупреждение несчастных случаев и травматизма, для обучающихся на уровне основного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специальных мероприятий, направленных на предупреждение несчастных случаев и травматизма, запланированных в текущем году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плановых специальных мероприятий, направленных на предупреждение несчастных случаев и травматизма, для обучающихся на уровне основного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для обучающихся на уровне основного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плановые специальные мероприятия по предупреждению несчастных случаев и травматизма 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для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на уровне основного общего образования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плановые специальные мероприятия по предупреждению несчастных случаев и травматизма 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для обучающихся </w:t>
            </w:r>
            <w:r>
              <w:rPr>
                <w:rFonts w:ascii="Times New Roman" w:hAnsi="Times New Roman"/>
                <w:sz w:val="18"/>
                <w:szCs w:val="18"/>
              </w:rPr>
              <w:t>на уровне основного общего образования</w:t>
            </w:r>
            <w:r w:rsidRPr="00FC1A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плановых специальных мероприятий, направленных на предупреждение несчастных случаев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травматизма,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Перечисляется до пяти наименований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плановых  специальных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мероприятий, направленных на предупреждение несчастных случаев и травматизма, запланированных в текущем году для обучающихся на уровне основного общего образования.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E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разовых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мероприятий,  направленных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предупреждение несчастных случаев и травматизма, для обучающихся на уровне основного общего образования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подраздела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5.8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 предоставляются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разовые мероприятия, направленные на предупреждение несчастных случаев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травматизма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проводились для обучающихся на уровне основного общего образования.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для детей, направленных на предупреждение несчастных случаев и травматизма, для обучающихся на уровне основного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06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проведенных разовых мероприятий, направленных на предупреждение несчастных случаев и травматизма для обучающихся на уровне основного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разовых мероприятий, направленных на предупреждение несчастных случаев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травматизма,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для обучающихся на уровне основного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проведенных разовых мероприятий, направленных на предупреждение несчастных случаев и травматизма для обучающихся на уровне основного общего образования.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плановых специальных мероприятий, направленные на предупреждение несчастных случаев и травматизма для обучающихся на уровне среднего общего образования (запланированных в текущем году)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7C7D25" w:rsidRDefault="00645CC0" w:rsidP="007C7D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пункта 5.9</w:t>
            </w:r>
            <w:r w:rsidRPr="007C7D25">
              <w:rPr>
                <w:rFonts w:ascii="Times New Roman" w:hAnsi="Times New Roman"/>
                <w:b/>
                <w:sz w:val="18"/>
                <w:szCs w:val="18"/>
              </w:rPr>
              <w:t xml:space="preserve"> указываются на 5 сентября в  соответствии с планом работы.</w:t>
            </w:r>
          </w:p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Pr="00E3036D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 при наличии плановых специальных мероприятий, направленных на предупреждение несчастных случаев и травматизма, запланированных в текущем году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плановых специальных мероприятий, направленных на предупреждение несчастных случаев и травматизма, для обучающихся на уровне среднего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плановых специальных мероприятий, направленных на предупреждение несчастных случаев и травматизма, запланированных в текущем году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Периодичность плановых специальных мероприятий, направленных на предупреждение несчастных случаев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травматизма,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на уровне среднего общего образования, в том числе: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месяц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для обучающихся на уровне среднего общего образования запланированы не реже 1 раза в месяц.</w:t>
            </w:r>
          </w:p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(Значение определяется по утверждённому плану мероприятий).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три месяца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для обучающихся на уровне среднего общего образования запланированы не реже 1 раза в 3 месяца.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 раз в полгода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плановые специальные мероприятия по предупреждению несчастных случаев и травматизма для обучающихся на уровне среднего общего образования запланированы не реже 1 раза в 6 месяцев.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плановых специальных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мероприятий,  направленных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предупреждение несчастных случаев и травматизма, для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Перечисляется до пяти наименований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плановых  специальных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мероприятий, направленных на предупреждение несчастных случаев и травматизма, запланированных в текущем году для обучающихся на уровне среднего общего образования.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разовых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мероприятий,  направленных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предупреждение несчастных случаев и травматизма, для обучающихся на уровне среднего общего образования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AE5EAF" w:rsidRDefault="00645CC0" w:rsidP="007C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подраздела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5.10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 xml:space="preserve"> предоставляются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 предыдущий учебный год</w:t>
            </w:r>
            <w:r w:rsidRPr="00AE5E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5CC0" w:rsidRDefault="00645CC0" w:rsidP="006F2DA3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6F2DA3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проводились разовые мероприятия, направленных на предупреждение несчастных случаев и травматизма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разовых мероприятий для детей, направленных на предупреждение несчастных случаев и травматизма, для обучающихся на уровне среднего общего образования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6F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количеству разовых мероприятий, направленных на предупреждение несчастных случаев и травматизма, проведенных для обучающихся на уровне среднего общего образования.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разовых мероприятий, направленных на предупреждение несчастных случаев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травматизма,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на уровне среднего общего образования (наименование до 5 шт.)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Перечисляется до пяти наименований разовых мероприятий, направленных на предупреждение несчастных случаев и травматизма, проведенных для обучающихся на уровне среднего общего образования.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 форме: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п/п. Наименование мероприятия.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375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Несчастные случаи и травматизм работников (информация за предыдущий учебный год)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подраздела предоставляются                  за предыдущий учебный год.</w:t>
            </w:r>
          </w:p>
          <w:p w:rsidR="00645CC0" w:rsidRPr="00443722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3722">
              <w:rPr>
                <w:rFonts w:ascii="Times New Roman" w:hAnsi="Times New Roman"/>
                <w:sz w:val="18"/>
                <w:szCs w:val="18"/>
              </w:rPr>
              <w:t>Значение определяется на основе журнала регистрации несчастных случаев на производстве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37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5CC0" w:rsidRPr="00443722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443722">
              <w:rPr>
                <w:rFonts w:ascii="Times New Roman" w:hAnsi="Times New Roman"/>
                <w:b/>
                <w:sz w:val="16"/>
                <w:szCs w:val="16"/>
              </w:rPr>
              <w:t>(п. 5.11 может быть не равен п. 5.11.1+п.5.11.2+5.11.3)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(Постановление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Минтрудсоцразвития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РФ от 24.10.2003 №73).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травм всего,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данных в журнале регистрации несчастных случаев на производстве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травм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данных в журнале регистрации несчастных случаев на производстве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суицида,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суицида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Числовой 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нарушений работниками ОУ ПДД,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сумме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значений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п.5.11.3.1 + п.5.11.3.2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нарушений, которые привели к травмам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нарушений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5A3F5E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F5E">
              <w:rPr>
                <w:rFonts w:ascii="Times New Roman" w:hAnsi="Times New Roman"/>
                <w:sz w:val="18"/>
                <w:szCs w:val="18"/>
              </w:rPr>
              <w:t>5.11.4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5A3F5E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F5E">
              <w:rPr>
                <w:rFonts w:ascii="Times New Roman" w:hAnsi="Times New Roman"/>
                <w:sz w:val="18"/>
                <w:szCs w:val="18"/>
              </w:rPr>
              <w:t>Количество пострадавших работников в результате несчастных случаев, произошедших во время образовательного процесса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5A3F5E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F5E">
              <w:rPr>
                <w:rFonts w:ascii="Times New Roman" w:hAnsi="Times New Roman"/>
                <w:sz w:val="18"/>
                <w:szCs w:val="18"/>
              </w:rPr>
              <w:t>5.11.4.1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5A3F5E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F5E">
              <w:rPr>
                <w:rFonts w:ascii="Times New Roman" w:hAnsi="Times New Roman"/>
                <w:sz w:val="18"/>
                <w:szCs w:val="18"/>
              </w:rPr>
              <w:t>- в том числе со смертельным исходом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5A3F5E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F5E">
              <w:rPr>
                <w:rFonts w:ascii="Times New Roman" w:hAnsi="Times New Roman"/>
                <w:sz w:val="18"/>
                <w:szCs w:val="18"/>
              </w:rPr>
              <w:t>5.11.5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5A3F5E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F5E">
              <w:rPr>
                <w:rFonts w:ascii="Times New Roman" w:hAnsi="Times New Roman"/>
                <w:sz w:val="18"/>
                <w:szCs w:val="18"/>
              </w:rPr>
              <w:t>Общее число дней нетрудоспособности в результате несчастных случаев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на основе данных в журнале регистрации несчастных случаев на производстве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ОБЩИЕ МЕРОПРИЯТИЯ ПО ОБЕСПЕЧЕНИЮ БЕЗОПАСНОСТИ В ОУ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6B24BC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правил  внутреннего  распорядка, утвержденных руководителем образовательного  учреждения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на 5 сентября.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наличию правил  внутреннего  распорядка, утвержденных руководителем образовательного  учреждения 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Осуществление ежедневной проверки состояния ограждений, закрепленной территории, зданий, сооружений ответственным лицом, назначенным приказом или распоряжением руководителя, в том числе: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локальному акту учреждения об организации охраны, пропускного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режимов работы в зданиях и на территории, обхода зданий. 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 учебных и производственных помещений образовательного учреждения на соответствие пожарным требованиям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локальному акту учреждения об организации охраны, пропускного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режимов работы в зданиях и на территории, обхода зданий.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  учебных и производственных помещений образовательного учреждения на соответствие антитеррористическим требованиям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локальному акту учреждения об организации охраны, пропускного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режимов работы в зданиях и на территории, обхода зданий.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Проверки  учебных и производственных помещений образовательного учреждения на соответствие требованиям эксплуатации зданий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локальному акту учреждения об организации охраны, пропускного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режимов работы в зданиях и на территории, обхода зданий.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6.2.4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  за ввозом (вносом), вывозом (выносом) имущества материально-ответственным должностным лицом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локальному акту учреждения об организации охраны, пропускного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режимов работы в зданиях и на территории, обхода зданий.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Осуществление проверки с ведением соответствующего журнала учета подвоза продуктов питания, вывоза мусора и бытовых отходов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                                          на 5 сентября.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локальному акту учреждения об организации охраны, пропускного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режимов работы в зданиях и на территории, обхода зданий.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(Значение отражено в паспорте безопасности учреждения)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Подготовка и выпуск в образовательном учреждении информационных материалов  на  тему  "Действия  при   возникновении   экстремальных       и чрезвычайных ситуаций", в том числе: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                                           на 5 сентября.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«Да» </w:t>
            </w:r>
            <w:r>
              <w:rPr>
                <w:rFonts w:ascii="Times New Roman" w:hAnsi="Times New Roman"/>
                <w:sz w:val="18"/>
                <w:szCs w:val="18"/>
              </w:rPr>
              <w:t>определяется при условии подготовки и выпуска в образовательном учреждении информационных материалов  на  тему  "Действия  при   возникновении   экстремальных   и   чрезвычайных ситуаций".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инструкций,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определяется по общему количеству инструкций, утверждённых руководителем учреждения, по вопросам действий  при   возникновении   экстремальных и чрезвычайных ситуаций.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(п.6.4.1 может быть не равен п. 6.4.1.1+ п.6.4.1.2+6.4.1.3)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инструкций для детей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инструкций по вопросам действий  при   возникновении   экстремальных и чрезвычайных ситуаций, разработанных специально для детей и утверждённых руководителем учреждения.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инструкций для педагогов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инструкций по вопросам действий  при   возникновении   экстремальных и чрезвычайных ситуаций, разработанных специально для педагогов и утверждённых руководителем учреждения.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инструкций для родителей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инструкций по вопросам действий  при   возникновении   экстремальных и чрезвычайных ситуаций, разработанных специально для родителей учащихся (воспитанников) и утверждённых руководителем учреждения.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памяток,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памяток по вопросам действий  при   возникновении   экстремальных и чрезвычайных ситуаций, подготовленных и выпущенных образовательным учреждением.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(п.6.4.2 может быть не равен п. 6.4.2.1+ п.6.4.2.2+6.4.2.3.)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памяток для детей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памяток по вопросам действий  при   возникновении   экстремальных и чрезвычайных ситуаций, подготовленных и выпущенных образовательным учреждением специально для детей.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Числовой 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памяток для педагогов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памяток по вопросам действий  при   возникновении   экстремальных и чрезвычайных ситуаций, подготовленных и выпущенных образовательным учреждением специально для педагогов.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памяток для родителей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памяток по вопросам действий  при   возникновении   экстремальных и чрезвычайных ситуаций, подготовленных и выпущенных образовательным учреждением специально для родителей учащихся (воспитанников).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брошюр,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брошюр по вопросам действий  при   возникновении   экстремальных и чрезвычайных ситуаций, подготовленных и выпущенных образовательным учреждением.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(п.6.4.3 может быть не равен п. 6.4.3.1+ п.6.4.3.2+6.4.3.3.)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6.4.3.1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брошюр для детей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брошюр по вопросам действий  при   возникновении   экстремальных и чрезвычайных ситуаций, подготовленных и выпущенных образовательным учреждением специально для детей.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6.4.3.2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брошюр для педагогов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брошюр по вопросам действий  при   возникновении   экстремальных и чрезвычайных ситуаций, подготовленных и выпущенных образовательным учреждением специально для педагогов.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6.4.3.3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брошюр для родителей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общему количеству памяток по вопросам действий  при   возникновении   экстремальных и чрезвычайных ситуаций, подготовленных и выпущенных образовательным учреждением специально для родителей учащихся (воспитанников).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4417">
              <w:rPr>
                <w:rFonts w:ascii="Times New Roman" w:hAnsi="Times New Roman"/>
                <w:b/>
                <w:sz w:val="18"/>
                <w:szCs w:val="18"/>
              </w:rPr>
              <w:t>Средства, затраченные на обеспечение безопасности (</w:t>
            </w:r>
            <w:proofErr w:type="spellStart"/>
            <w:r w:rsidRPr="00D74417">
              <w:rPr>
                <w:rFonts w:ascii="Times New Roman" w:hAnsi="Times New Roman"/>
                <w:b/>
                <w:sz w:val="18"/>
                <w:szCs w:val="18"/>
              </w:rPr>
              <w:t>тыс.руб</w:t>
            </w:r>
            <w:proofErr w:type="spellEnd"/>
            <w:r w:rsidRPr="00D74417">
              <w:rPr>
                <w:rFonts w:ascii="Times New Roman" w:hAnsi="Times New Roman"/>
                <w:b/>
                <w:sz w:val="18"/>
                <w:szCs w:val="18"/>
              </w:rPr>
              <w:t>.), из них: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Pr="00375668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68">
              <w:rPr>
                <w:rFonts w:ascii="Times New Roman" w:hAnsi="Times New Roman"/>
                <w:b/>
                <w:sz w:val="18"/>
                <w:szCs w:val="18"/>
              </w:rPr>
              <w:t>Данные по показателям подраздела предоставляются за предыдущий учебный год.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средств, затраченных                     из областного, муниципального бюджетов и внебюджетных источников на обеспечение безопасности.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EAF">
              <w:rPr>
                <w:rFonts w:ascii="Times New Roman" w:hAnsi="Times New Roman"/>
                <w:sz w:val="18"/>
                <w:szCs w:val="18"/>
              </w:rPr>
              <w:t>(определяется по формам бухгалтерской отчётности).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(п.6.5=п.6.5.1+6.5.2+п.6.5.3)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: 120,210 (сто двадцать тысяч 210 рублей.)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E20D2B" w:rsidRDefault="00645CC0" w:rsidP="00D7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приобретение учебно-методической  литературы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средств, затраченных                     из областного, муниципального бюджетов и внебюджетных источников на приобретение учебно-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методической  литературы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по формам бухгалтерской отчётности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>
              <w:rPr>
                <w:rFonts w:ascii="Times New Roman" w:hAnsi="Times New Roman"/>
                <w:sz w:val="16"/>
                <w:szCs w:val="16"/>
              </w:rPr>
              <w:t>: 60,105 (шестьдесят тысяч 105 рублей.)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E20D2B" w:rsidRDefault="00645CC0" w:rsidP="00D7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приобретение учебно-наглядных пособий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средств, затраченных                     из областного, муниципального бюджетов и внебюджетных источников на приобретение учебно-наглядных пособий.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по формам бухгалтерской отчётности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>
              <w:rPr>
                <w:rFonts w:ascii="Times New Roman" w:hAnsi="Times New Roman"/>
                <w:sz w:val="16"/>
                <w:szCs w:val="16"/>
              </w:rPr>
              <w:t>: 40,100 (сорок тысяч 100 рублей.)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E20D2B" w:rsidRDefault="00645CC0" w:rsidP="00D7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приобретение оборудования и приборов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по сумме средств, затраченных                    из областного, муниципального бюджетов и внебюджетных источников на приобретение оборудования и приборов.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по формам бухгалтерской отчётности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Образец заполнения</w:t>
            </w:r>
            <w:r>
              <w:rPr>
                <w:rFonts w:ascii="Times New Roman" w:hAnsi="Times New Roman"/>
                <w:sz w:val="16"/>
                <w:szCs w:val="16"/>
              </w:rPr>
              <w:t>: 20,005 (двадцать тысяч 5 рублей.)</w:t>
            </w:r>
          </w:p>
          <w:p w:rsidR="00645CC0" w:rsidRPr="00AE5EAF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:rsidR="00645CC0" w:rsidRPr="00E20D2B" w:rsidRDefault="00645CC0" w:rsidP="00D7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AF">
              <w:rPr>
                <w:rFonts w:ascii="Times New Roman" w:hAnsi="Times New Roman"/>
                <w:sz w:val="16"/>
                <w:szCs w:val="16"/>
              </w:rPr>
              <w:t xml:space="preserve">Числовое значение вносится через запятую </w:t>
            </w:r>
            <w:r w:rsidRPr="00AE5EAF">
              <w:rPr>
                <w:rFonts w:ascii="Times New Roman" w:hAnsi="Times New Roman"/>
                <w:b/>
                <w:sz w:val="16"/>
                <w:szCs w:val="16"/>
              </w:rPr>
              <w:t>«,»</w:t>
            </w:r>
            <w:r w:rsidRPr="00AE5E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число, 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 коллектива образовательного учреждения с государственно-общественными структурами по вопросам безопасности, в том числе: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образовательное учреждение в процессе осуществления своей деятельности взаимодействует с государственно-общественными структурами (МВД, ФСБ, органами местного самоуправления).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представителями органов МВД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образовательное учреждение в процессе осуществления своей деятельности взаимодействует с органами МВД 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(например, при реализации совместных мероприятий, привлечении сотрудников МВД к обеспечению безопасности образовательного учреждения, проведении учебных мероприятий, профилактике правонарушений и т.п.)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представителями органов ФСБ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определяется, если образовательное учреждение в процессе осуществления своей деятельности взаимодействует с органами ФСБ.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(Например, при реализации совместных мероприятий, привлечении сотрудников ФСБ к обеспечению безопасности образовательного учреждения, проведении учебных мероприятий, профилактике правонарушений и т.п.).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органами местного самоуправления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определяется, если образовательное учреждение в процессе осуществления своей деятельности взаимодействует с органами местного самоуправления </w:t>
            </w:r>
            <w:r>
              <w:rPr>
                <w:rFonts w:ascii="Times New Roman" w:hAnsi="Times New Roman"/>
                <w:sz w:val="16"/>
                <w:szCs w:val="16"/>
              </w:rPr>
              <w:t>(управление образования городского округа (муниципального района) является органом местного самоуправления).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курса  «ОБЖ» за счет вариативной части базисного учебного плана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определяется при наличии курса «ОБЖ», преподаваемого за счёт вариативной части базисного </w:t>
            </w:r>
            <w:r w:rsidRPr="006B24BC">
              <w:rPr>
                <w:rFonts w:ascii="Times New Roman" w:hAnsi="Times New Roman"/>
                <w:sz w:val="18"/>
                <w:szCs w:val="18"/>
              </w:rPr>
              <w:t>учебного плана.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в учебном плане предмета «БЖД»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>» определяется при наличии в учебном плане предмета «БЖД».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одного значения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6.9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3111A5" w:rsidRDefault="00645CC0" w:rsidP="00B27329">
            <w:pPr>
              <w:tabs>
                <w:tab w:val="center" w:pos="35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329"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 по охране труда, осуществляемых в организации</w:t>
            </w:r>
            <w:r w:rsidRPr="003111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при реализации в организации</w:t>
            </w:r>
            <w:r w:rsidRPr="003111A5">
              <w:t xml:space="preserve"> 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>мероприятий по охране труда, запланированных в текущем году (</w:t>
            </w:r>
            <w:proofErr w:type="spellStart"/>
            <w:r w:rsidRPr="003111A5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  <w:r w:rsidRPr="003111A5">
              <w:rPr>
                <w:rFonts w:ascii="Times New Roman" w:hAnsi="Times New Roman"/>
                <w:sz w:val="18"/>
                <w:szCs w:val="18"/>
              </w:rPr>
              <w:t>. 6.9.1-6.9.11.3)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Наличие службы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при</w:t>
            </w:r>
            <w:r w:rsidRPr="003111A5">
              <w:t xml:space="preserve"> 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>наличии в организации службы охраны труда, созданной руководителем. Служба охраны труда – это самостоятельное структурное подразделение организации, состоящее из штата специалистов по охране труда во главе с руководителем (начальником) Службы.</w:t>
            </w:r>
          </w:p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ВНИМАНИЕ! Значение Да выбирается в случае наличия локального акта, подтверждающего создание службы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количество специалистов в составе службы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 специалистов в составе службы охраны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Наличие специалиста по охране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наличии специалиста по охране труда, в случае отсутствия Службы (п. 6.9.1)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Привлечение организации, оказывающей услуги в области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определяется, если организация привлекает для оказания услуг в области охраны труда специальные организации, имеющие аккредитацию </w:t>
            </w:r>
          </w:p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ВНИМАНИЕ! Значение Да выбирается в случае наличия действующего договора между образовательной организацией и организацией, оказывающей услуги в области охраны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Количество кабинетов (классов) охраны труда, оснащенных компьютерами с программным обеспечением, теле-, видео-, аудиоаппаратурой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</w:t>
            </w:r>
            <w:r w:rsidRPr="003111A5">
              <w:t xml:space="preserve"> 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>кабинетов (классов) охраны труда, оснащенных компьютерами с программным обеспечением, теле-, видео-, аудиоаппаратурой. В организациях, осуществляющих производственную деятельность, с численностью 100 и более работников, рекомендуется создание кабинета охраны труда; в организациях с численностью менее 100 работников и в структурных подразделениях организаций – уголка охраны труда.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Количество уголков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spacing w:after="0"/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 уголков охраны труда. Уголок может быть представлен в виде стенда, витрины или экрана, компьютерной программы.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 xml:space="preserve">Количество кабинетов вводного инструктажа  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spacing w:after="0"/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</w:t>
            </w:r>
            <w:r w:rsidRPr="00B27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кабинетов вводного инструктажа. Это специально оборудованное помещение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Наличие сертификата соответствия работ по охране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при наличии сертификата соответствия работ по охране труда – это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 (документ выдается специальными органами)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реквизиты сертификата (когда, на какой срок и кем выдан)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AC6285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Последовательно вводиться информация, содержащая реквизиты сертификата: дата выдачи, срок действия, орган, выдавший документ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Наличие соглашения по охране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при наличии соглашения по охране труда. Соглашение по охране труда – обязательная для работодателя правовая форма планирования и проведения мероприятий по охране труда с указанием сроков выполнения, источников финансирования и ответственных за их выполнение. Соглашение по охране труда принимается ежегодно.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6.9.8.1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реквизиты соглашения (№ и дата регистрации, срок действия)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B9619C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Последовательно вводиться информация, содержащая реквизиты соглашения: № документа, дата регистрации, срок действия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Наличие комитета (комиссии) по охране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796122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при наличии в организации комитета (комиссии) по охране труда – рабочий орган управления охраной труда в организации, обеспечивающий согласованные действия работодателя и работников, направленные на создание здоровых и безопасных условий труда в организации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6.9.9.1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реквизиты Приказа о создании комитета (комиссии) по охране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796122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Последовательно вводиться информация, содержащая реквизиты Приказа о создании комитета (комиссии) по охране труда: № документа, дата принятия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Количество уполномоченных (доверенных) лиц по охране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11238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</w:t>
            </w:r>
            <w:r w:rsidRPr="003111A5">
              <w:t xml:space="preserve"> 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уполномоченных (доверенных) лиц по охране труда - представители работников, осуществляющие общественный контроль за соблюдением прав и законных интересов работников в области ОТ (это </w:t>
            </w:r>
            <w:proofErr w:type="spellStart"/>
            <w:r w:rsidRPr="003111A5">
              <w:rPr>
                <w:rFonts w:ascii="Times New Roman" w:hAnsi="Times New Roman"/>
                <w:sz w:val="18"/>
                <w:szCs w:val="18"/>
              </w:rPr>
              <w:t>м.б</w:t>
            </w:r>
            <w:proofErr w:type="spellEnd"/>
            <w:r w:rsidRPr="003111A5">
              <w:rPr>
                <w:rFonts w:ascii="Times New Roman" w:hAnsi="Times New Roman"/>
                <w:sz w:val="18"/>
                <w:szCs w:val="18"/>
              </w:rPr>
              <w:t>. представитель профсоюза)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Проведение мероприятий по улучшению условий 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3111A5">
              <w:rPr>
                <w:rFonts w:ascii="Times New Roman" w:hAnsi="Times New Roman"/>
                <w:b/>
                <w:sz w:val="18"/>
                <w:szCs w:val="18"/>
              </w:rPr>
              <w:t>«Да»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 xml:space="preserve"> определяется при реализации в организации мероприятий по улучшению условий и охраны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количество мероприятий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 мероприятий по улучшению условий и охраны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охват работников  мероприятиями по улучшению условий и охраны труда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86096F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Вводится целое число равное количеству работников, охваченных мероприятиями по улучшению условий и охраны труда</w:t>
            </w:r>
          </w:p>
          <w:p w:rsidR="00645CC0" w:rsidRPr="003111A5" w:rsidRDefault="00645CC0" w:rsidP="003111A5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(значение </w:t>
            </w:r>
            <w:proofErr w:type="spellStart"/>
            <w:r w:rsidRPr="003111A5">
              <w:rPr>
                <w:rFonts w:ascii="Times New Roman" w:hAnsi="Times New Roman"/>
                <w:b/>
                <w:sz w:val="16"/>
                <w:szCs w:val="16"/>
              </w:rPr>
              <w:t>д.б</w:t>
            </w:r>
            <w:proofErr w:type="spellEnd"/>
            <w:r w:rsidRPr="003111A5">
              <w:rPr>
                <w:rFonts w:ascii="Times New Roman" w:hAnsi="Times New Roman"/>
                <w:b/>
                <w:sz w:val="16"/>
                <w:szCs w:val="16"/>
              </w:rPr>
              <w:t>. ≤ п. д1г1 Блок Кадры</w:t>
            </w:r>
            <w:r w:rsidRPr="003111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Целое число</w:t>
            </w:r>
          </w:p>
        </w:tc>
      </w:tr>
      <w:tr w:rsidR="00645CC0" w:rsidRPr="003111A5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C0" w:rsidRPr="003111A5" w:rsidRDefault="00645CC0" w:rsidP="00860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6.9.11.3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CC0" w:rsidRPr="00B27329" w:rsidRDefault="00645CC0" w:rsidP="0086096F">
            <w:pPr>
              <w:tabs>
                <w:tab w:val="center" w:pos="35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329">
              <w:rPr>
                <w:rFonts w:ascii="Times New Roman" w:hAnsi="Times New Roman"/>
                <w:sz w:val="18"/>
                <w:szCs w:val="18"/>
              </w:rPr>
              <w:t>- наименование мероприятий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tabs>
                <w:tab w:val="left" w:pos="1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 xml:space="preserve">Вводятся наименования </w:t>
            </w:r>
            <w:proofErr w:type="spellStart"/>
            <w:r w:rsidRPr="003111A5">
              <w:rPr>
                <w:rFonts w:ascii="Times New Roman" w:hAnsi="Times New Roman"/>
                <w:sz w:val="18"/>
                <w:szCs w:val="18"/>
              </w:rPr>
              <w:t>меропрятий</w:t>
            </w:r>
            <w:proofErr w:type="spellEnd"/>
            <w:r w:rsidRPr="003111A5">
              <w:rPr>
                <w:rFonts w:ascii="Times New Roman" w:hAnsi="Times New Roman"/>
                <w:sz w:val="18"/>
                <w:szCs w:val="18"/>
              </w:rPr>
              <w:t xml:space="preserve"> (н-р, устройство, расширение, реконструкция и оснащение помещений для отдыха, обогрева (охлаждения); организация кабинетов, уголков, лабораторий по охране труда, в том числе передвижных, оснащение их необходимыми техническими средствами и т.д.)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0" w:rsidRPr="003111A5" w:rsidRDefault="00645CC0" w:rsidP="0031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1A5">
              <w:rPr>
                <w:rFonts w:ascii="Times New Roman" w:hAnsi="Times New Roman"/>
                <w:sz w:val="18"/>
                <w:szCs w:val="18"/>
              </w:rPr>
              <w:t>Текст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ЧРЕЗВЫЧАЙНЫЕ СИТУАЦИИ   В ОУ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 предоставляются по состоянию                                           на 5 сентября.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чрезвычайных ситуаций в ОУ, в том числе: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официальной статистики, формируемой на муниципальном уровне (органами местного самоуправления).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(п.7.1 может быть не равен п.7.1.1+п.7.1.2, но не может быть меньше значения, указанного в одном из этих пунктов)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обрушений кровли здания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количества обрушений кровли зданий, зарегистрированных в журнале обхода зданий.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5CC0" w:rsidTr="003111A5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выхода из строя теплотрассы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определяется на основе количества выходов из строя теплотрассы, произошедших на территории образовательного учреждения и зарегистрированных в журнале обхода.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</w:t>
            </w:r>
          </w:p>
          <w:p w:rsidR="00645CC0" w:rsidRDefault="00645CC0" w:rsidP="008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ячейка не может быть пустой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71960" w:rsidRDefault="00B71960" w:rsidP="0086096F">
      <w:pPr>
        <w:spacing w:after="0"/>
      </w:pPr>
    </w:p>
    <w:p w:rsidR="00C17B7A" w:rsidRDefault="00C17B7A" w:rsidP="0086096F">
      <w:pPr>
        <w:spacing w:after="0"/>
      </w:pPr>
    </w:p>
    <w:sectPr w:rsidR="00C17B7A" w:rsidSect="00C1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0FD"/>
    <w:multiLevelType w:val="multilevel"/>
    <w:tmpl w:val="D65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27BA8"/>
    <w:multiLevelType w:val="hybridMultilevel"/>
    <w:tmpl w:val="92EE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16F59"/>
    <w:multiLevelType w:val="hybridMultilevel"/>
    <w:tmpl w:val="D6F86386"/>
    <w:lvl w:ilvl="0" w:tplc="6A56DC1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60"/>
    <w:rsid w:val="00006C35"/>
    <w:rsid w:val="00052A96"/>
    <w:rsid w:val="000668C7"/>
    <w:rsid w:val="0009690C"/>
    <w:rsid w:val="000B1850"/>
    <w:rsid w:val="000C1A41"/>
    <w:rsid w:val="000C5617"/>
    <w:rsid w:val="000D656C"/>
    <w:rsid w:val="000E6766"/>
    <w:rsid w:val="0011238F"/>
    <w:rsid w:val="001278C1"/>
    <w:rsid w:val="00173AEA"/>
    <w:rsid w:val="001A08A6"/>
    <w:rsid w:val="001B1A55"/>
    <w:rsid w:val="001B7244"/>
    <w:rsid w:val="001C1571"/>
    <w:rsid w:val="001D3A3A"/>
    <w:rsid w:val="001F36FF"/>
    <w:rsid w:val="00203F75"/>
    <w:rsid w:val="00210689"/>
    <w:rsid w:val="002142A9"/>
    <w:rsid w:val="00216D21"/>
    <w:rsid w:val="0021701C"/>
    <w:rsid w:val="00217942"/>
    <w:rsid w:val="00231E78"/>
    <w:rsid w:val="00242493"/>
    <w:rsid w:val="00245EDA"/>
    <w:rsid w:val="00270DB1"/>
    <w:rsid w:val="002875A9"/>
    <w:rsid w:val="002A0CD0"/>
    <w:rsid w:val="002B5B37"/>
    <w:rsid w:val="002C75BF"/>
    <w:rsid w:val="002D1FC0"/>
    <w:rsid w:val="002D735E"/>
    <w:rsid w:val="002F79D4"/>
    <w:rsid w:val="0031028A"/>
    <w:rsid w:val="003111A5"/>
    <w:rsid w:val="0036186E"/>
    <w:rsid w:val="00363978"/>
    <w:rsid w:val="00365A23"/>
    <w:rsid w:val="00366351"/>
    <w:rsid w:val="0036735D"/>
    <w:rsid w:val="00371E2C"/>
    <w:rsid w:val="00375668"/>
    <w:rsid w:val="00377875"/>
    <w:rsid w:val="003878E6"/>
    <w:rsid w:val="003932CF"/>
    <w:rsid w:val="00394FB6"/>
    <w:rsid w:val="003A02E9"/>
    <w:rsid w:val="003A2175"/>
    <w:rsid w:val="003A7E55"/>
    <w:rsid w:val="003B17C5"/>
    <w:rsid w:val="003F04EF"/>
    <w:rsid w:val="00414453"/>
    <w:rsid w:val="004409B8"/>
    <w:rsid w:val="00443722"/>
    <w:rsid w:val="00451DD6"/>
    <w:rsid w:val="00475D5C"/>
    <w:rsid w:val="004804E5"/>
    <w:rsid w:val="00493EE4"/>
    <w:rsid w:val="004B1618"/>
    <w:rsid w:val="004B37B0"/>
    <w:rsid w:val="004C02E1"/>
    <w:rsid w:val="004C34D1"/>
    <w:rsid w:val="004D6F2B"/>
    <w:rsid w:val="004E15B5"/>
    <w:rsid w:val="004E1A24"/>
    <w:rsid w:val="004F474F"/>
    <w:rsid w:val="00520D4B"/>
    <w:rsid w:val="005312ED"/>
    <w:rsid w:val="00540CA1"/>
    <w:rsid w:val="005536B7"/>
    <w:rsid w:val="00564232"/>
    <w:rsid w:val="00590D95"/>
    <w:rsid w:val="00592DD6"/>
    <w:rsid w:val="005A3F5E"/>
    <w:rsid w:val="005B4AC5"/>
    <w:rsid w:val="00603794"/>
    <w:rsid w:val="00630605"/>
    <w:rsid w:val="00644A98"/>
    <w:rsid w:val="00645359"/>
    <w:rsid w:val="00645CC0"/>
    <w:rsid w:val="00663AB0"/>
    <w:rsid w:val="00675F12"/>
    <w:rsid w:val="006B24BC"/>
    <w:rsid w:val="006C3A02"/>
    <w:rsid w:val="006C5B60"/>
    <w:rsid w:val="006F2DA3"/>
    <w:rsid w:val="006F6C67"/>
    <w:rsid w:val="007214D8"/>
    <w:rsid w:val="007278E2"/>
    <w:rsid w:val="00746E65"/>
    <w:rsid w:val="007704B2"/>
    <w:rsid w:val="00780F8B"/>
    <w:rsid w:val="00783AD2"/>
    <w:rsid w:val="00785763"/>
    <w:rsid w:val="00786472"/>
    <w:rsid w:val="00796122"/>
    <w:rsid w:val="0079794F"/>
    <w:rsid w:val="007B5695"/>
    <w:rsid w:val="007C5D1F"/>
    <w:rsid w:val="007C7D25"/>
    <w:rsid w:val="007D4DF6"/>
    <w:rsid w:val="00822673"/>
    <w:rsid w:val="008449DD"/>
    <w:rsid w:val="008532B5"/>
    <w:rsid w:val="0086096F"/>
    <w:rsid w:val="008633E7"/>
    <w:rsid w:val="008C1269"/>
    <w:rsid w:val="008C513F"/>
    <w:rsid w:val="008D5FC5"/>
    <w:rsid w:val="008E1586"/>
    <w:rsid w:val="008E78EA"/>
    <w:rsid w:val="008F4D5D"/>
    <w:rsid w:val="009077E3"/>
    <w:rsid w:val="0091491F"/>
    <w:rsid w:val="0093107A"/>
    <w:rsid w:val="00961F1B"/>
    <w:rsid w:val="00965B55"/>
    <w:rsid w:val="009716C6"/>
    <w:rsid w:val="0097740C"/>
    <w:rsid w:val="009905FA"/>
    <w:rsid w:val="009A0FFD"/>
    <w:rsid w:val="009B359F"/>
    <w:rsid w:val="009E00D5"/>
    <w:rsid w:val="009E68FD"/>
    <w:rsid w:val="009F00C8"/>
    <w:rsid w:val="00A002E7"/>
    <w:rsid w:val="00A42558"/>
    <w:rsid w:val="00A42E1D"/>
    <w:rsid w:val="00A45982"/>
    <w:rsid w:val="00A46B67"/>
    <w:rsid w:val="00A65532"/>
    <w:rsid w:val="00A96E59"/>
    <w:rsid w:val="00AC522D"/>
    <w:rsid w:val="00AC6285"/>
    <w:rsid w:val="00AD3867"/>
    <w:rsid w:val="00AE5EAF"/>
    <w:rsid w:val="00AF08DF"/>
    <w:rsid w:val="00B27329"/>
    <w:rsid w:val="00B57C63"/>
    <w:rsid w:val="00B617D5"/>
    <w:rsid w:val="00B628BF"/>
    <w:rsid w:val="00B71960"/>
    <w:rsid w:val="00B93628"/>
    <w:rsid w:val="00B9619C"/>
    <w:rsid w:val="00BB16B7"/>
    <w:rsid w:val="00BC3972"/>
    <w:rsid w:val="00C00790"/>
    <w:rsid w:val="00C123DA"/>
    <w:rsid w:val="00C17B7A"/>
    <w:rsid w:val="00C215DA"/>
    <w:rsid w:val="00C837C8"/>
    <w:rsid w:val="00C9281D"/>
    <w:rsid w:val="00CA1957"/>
    <w:rsid w:val="00CA6B5E"/>
    <w:rsid w:val="00CC0C05"/>
    <w:rsid w:val="00CC1B46"/>
    <w:rsid w:val="00CC49EF"/>
    <w:rsid w:val="00CD24DD"/>
    <w:rsid w:val="00CE5F7D"/>
    <w:rsid w:val="00CE638E"/>
    <w:rsid w:val="00CF12C9"/>
    <w:rsid w:val="00D22FB8"/>
    <w:rsid w:val="00D24E89"/>
    <w:rsid w:val="00D61F2C"/>
    <w:rsid w:val="00D74417"/>
    <w:rsid w:val="00D8237B"/>
    <w:rsid w:val="00D87D1D"/>
    <w:rsid w:val="00D93FD1"/>
    <w:rsid w:val="00DA7F6E"/>
    <w:rsid w:val="00DC44F3"/>
    <w:rsid w:val="00DD5F35"/>
    <w:rsid w:val="00DE4AB0"/>
    <w:rsid w:val="00DE5BA7"/>
    <w:rsid w:val="00DF1807"/>
    <w:rsid w:val="00DF7DDE"/>
    <w:rsid w:val="00E03A00"/>
    <w:rsid w:val="00E13C88"/>
    <w:rsid w:val="00E20D2B"/>
    <w:rsid w:val="00E3036D"/>
    <w:rsid w:val="00E82B27"/>
    <w:rsid w:val="00EC14A7"/>
    <w:rsid w:val="00EC2014"/>
    <w:rsid w:val="00EC32B8"/>
    <w:rsid w:val="00EC6AB5"/>
    <w:rsid w:val="00EE76EC"/>
    <w:rsid w:val="00EF00FC"/>
    <w:rsid w:val="00F14D5A"/>
    <w:rsid w:val="00F15276"/>
    <w:rsid w:val="00F15BAE"/>
    <w:rsid w:val="00F235A0"/>
    <w:rsid w:val="00F26AB1"/>
    <w:rsid w:val="00F418B7"/>
    <w:rsid w:val="00F51FC8"/>
    <w:rsid w:val="00F57B9E"/>
    <w:rsid w:val="00F70148"/>
    <w:rsid w:val="00F8003D"/>
    <w:rsid w:val="00F840D3"/>
    <w:rsid w:val="00FA0E2D"/>
    <w:rsid w:val="00FA109A"/>
    <w:rsid w:val="00FB0E9A"/>
    <w:rsid w:val="00FB47CD"/>
    <w:rsid w:val="00FC1AB7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22BF6A-8D8C-4DB8-91FC-8C569E20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6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719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ED1B31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9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960"/>
    <w:rPr>
      <w:rFonts w:eastAsia="Times New Roman"/>
      <w:b/>
      <w:bCs/>
      <w:color w:val="ED1B31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71960"/>
    <w:rPr>
      <w:rFonts w:ascii="Cambria" w:eastAsia="Times New Roman" w:hAnsi="Cambria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71960"/>
    <w:rPr>
      <w:color w:val="000000"/>
      <w:u w:val="single"/>
    </w:rPr>
  </w:style>
  <w:style w:type="character" w:styleId="a5">
    <w:name w:val="FollowedHyperlink"/>
    <w:basedOn w:val="a0"/>
    <w:uiPriority w:val="99"/>
    <w:semiHidden/>
    <w:unhideWhenUsed/>
    <w:rsid w:val="00B7196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7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960"/>
    <w:rPr>
      <w:rFonts w:ascii="Courier New" w:eastAsia="Times New Roman" w:hAnsi="Courier New" w:cs="Courier New"/>
    </w:rPr>
  </w:style>
  <w:style w:type="paragraph" w:styleId="a6">
    <w:name w:val="header"/>
    <w:basedOn w:val="a"/>
    <w:link w:val="11"/>
    <w:uiPriority w:val="99"/>
    <w:semiHidden/>
    <w:unhideWhenUsed/>
    <w:rsid w:val="00B71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B71960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12"/>
    <w:uiPriority w:val="99"/>
    <w:semiHidden/>
    <w:unhideWhenUsed/>
    <w:rsid w:val="00B71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B71960"/>
    <w:rPr>
      <w:rFonts w:ascii="Calibri" w:eastAsia="Times New Roman" w:hAnsi="Calibri"/>
      <w:sz w:val="22"/>
      <w:szCs w:val="22"/>
    </w:rPr>
  </w:style>
  <w:style w:type="paragraph" w:customStyle="1" w:styleId="npb">
    <w:name w:val="npb"/>
    <w:basedOn w:val="a"/>
    <w:uiPriority w:val="99"/>
    <w:rsid w:val="00B71960"/>
    <w:pPr>
      <w:spacing w:after="32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71960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Cell">
    <w:name w:val="ConsPlusCell"/>
    <w:uiPriority w:val="99"/>
    <w:rsid w:val="00B719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196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B71960"/>
    <w:rPr>
      <w:rFonts w:ascii="Calibri" w:eastAsia="Times New Roman" w:hAnsi="Calibri"/>
      <w:sz w:val="22"/>
      <w:szCs w:val="22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B71960"/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B6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16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C1A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FD3D0C5EBCF41755FDDC095CE7A5A7F774B65EC61EA413A0A30805Bw0k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odegda.ru/shop/catalog/category3/kind9/subkind64/" TargetMode="External"/><Relationship Id="rId5" Type="http://schemas.openxmlformats.org/officeDocument/2006/relationships/hyperlink" Target="http://www.specodegda.ru/shop/catalog/category3/kind9/subkind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30</Pages>
  <Words>17794</Words>
  <Characters>101432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mnt</cp:lastModifiedBy>
  <cp:revision>117</cp:revision>
  <cp:lastPrinted>2015-05-05T04:54:00Z</cp:lastPrinted>
  <dcterms:created xsi:type="dcterms:W3CDTF">2015-04-29T05:00:00Z</dcterms:created>
  <dcterms:modified xsi:type="dcterms:W3CDTF">2015-08-11T08:34:00Z</dcterms:modified>
</cp:coreProperties>
</file>