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A04F8">
        <w:rPr>
          <w:rFonts w:ascii="Times New Roman" w:hAnsi="Times New Roman"/>
          <w:b/>
          <w:i/>
          <w:sz w:val="28"/>
          <w:szCs w:val="28"/>
        </w:rPr>
        <w:t>План работы МБОУ «ИМЦ» на май 2015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3798"/>
        <w:gridCol w:w="1637"/>
        <w:gridCol w:w="2036"/>
      </w:tblGrid>
      <w:tr w:rsidR="005F23B1" w:rsidRPr="00BA04F8" w:rsidTr="00C4766B">
        <w:tc>
          <w:tcPr>
            <w:tcW w:w="2161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23B1" w:rsidRPr="00BA04F8" w:rsidTr="00C4766B">
        <w:tc>
          <w:tcPr>
            <w:tcW w:w="2161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Совещания, семинары для методистов ИМЦ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ПДС «Методическое сопровождение деятельности руководящих и педагогических работников Полысаевского городского округа» по теме </w:t>
            </w:r>
            <w:r w:rsidRPr="005B413E">
              <w:rPr>
                <w:rFonts w:ascii="Times New Roman" w:hAnsi="Times New Roman"/>
                <w:sz w:val="24"/>
                <w:szCs w:val="24"/>
              </w:rPr>
              <w:t>«Требования к программе ДПО»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18.05.2015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5F23B1" w:rsidRPr="00BA04F8" w:rsidTr="00C4766B">
        <w:tc>
          <w:tcPr>
            <w:tcW w:w="2161" w:type="dxa"/>
            <w:vMerge w:val="restart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Заседание «Школы наставника»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 В. Кукина</w:t>
            </w:r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Информационный семинар 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для общественных наблюдателей «Нормативно-правовые основы и организация проведения ЕГЭ-2015»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Совещание для ответственных и операторов ОУ «Комплексный мониторинг как инструмент информационного сопровождения развития ОУ»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5F23B1" w:rsidRPr="00BA04F8" w:rsidTr="00C4766B">
        <w:trPr>
          <w:trHeight w:val="555"/>
        </w:trPr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1" w:rsidRPr="00BA04F8" w:rsidTr="00C4766B">
        <w:trPr>
          <w:trHeight w:val="285"/>
        </w:trPr>
        <w:tc>
          <w:tcPr>
            <w:tcW w:w="2161" w:type="dxa"/>
            <w:tcBorders>
              <w:top w:val="single" w:sz="4" w:space="0" w:color="auto"/>
            </w:tcBorders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педагогов к работе с одаренными детьми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Cs/>
                <w:sz w:val="24"/>
                <w:szCs w:val="24"/>
              </w:rPr>
              <w:t>Клуб для педагогов ДОУ и ДДТ по работе с одаренными детьми «Наши надежды»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5F23B1" w:rsidRPr="00BA04F8" w:rsidTr="00C4766B">
        <w:tc>
          <w:tcPr>
            <w:tcW w:w="2161" w:type="dxa"/>
            <w:vMerge w:val="restart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Электронный мониторинг «Наша новая школа». Блок «Сведения об образовательном учреждении»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11.05.2015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Электронный мониторинг «Наша новая школа». Блоки: «Сведения о заработной плате учителей», «Сведения о заработной плате  педагогических работников»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15.05.2015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Мониторинг реализации комплекса ГТЗО «Электронная школа 2.0»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5F23B1" w:rsidRPr="00BA04F8" w:rsidTr="00C4766B">
        <w:tc>
          <w:tcPr>
            <w:tcW w:w="2161" w:type="dxa"/>
            <w:vMerge w:val="restart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по подготовке документов 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к областному конкурсу 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подготовке документов к конкурсному отбору на получение Гранта главы города обучающимися и воспитанниками </w:t>
            </w:r>
            <w:r w:rsidRPr="00BA04F8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5F23B1" w:rsidRPr="00BA04F8" w:rsidTr="00C4766B">
        <w:tc>
          <w:tcPr>
            <w:tcW w:w="2161" w:type="dxa"/>
            <w:vMerge/>
            <w:vAlign w:val="center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Тематическая консультация для операторов  АИС ОУ «Информационно-методическое сопровождение комплексного мониторинга»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  <w:vMerge/>
            <w:vAlign w:val="center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подготовке документов к аттестации педагогических работников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Снегирёва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  <w:vMerge w:val="restart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30"/>
              </w:rPr>
              <w:t>Сборник конспектов и технологических карт уроков физической культуры в помощь учителям физической культуры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Снегирева (В. П. Полянская, учитель физической культуры по согласованию)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1" w:rsidRPr="00BA04F8" w:rsidTr="00C4766B">
        <w:tc>
          <w:tcPr>
            <w:tcW w:w="2161" w:type="dxa"/>
            <w:vMerge/>
            <w:vAlign w:val="center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30"/>
              </w:rPr>
            </w:pPr>
            <w:r w:rsidRPr="00BA04F8">
              <w:rPr>
                <w:rFonts w:ascii="Times New Roman" w:hAnsi="Times New Roman"/>
                <w:sz w:val="24"/>
                <w:szCs w:val="30"/>
              </w:rPr>
              <w:t xml:space="preserve">Выпуск информационно-методического журнала «Вестник образования </w:t>
            </w:r>
            <w:proofErr w:type="gramStart"/>
            <w:r w:rsidRPr="00BA04F8">
              <w:rPr>
                <w:rFonts w:ascii="Times New Roman" w:hAnsi="Times New Roman"/>
                <w:sz w:val="24"/>
                <w:szCs w:val="30"/>
              </w:rPr>
              <w:t>г</w:t>
            </w:r>
            <w:proofErr w:type="gramEnd"/>
            <w:r w:rsidRPr="00BA04F8">
              <w:rPr>
                <w:rFonts w:ascii="Times New Roman" w:hAnsi="Times New Roman"/>
                <w:sz w:val="24"/>
                <w:szCs w:val="30"/>
              </w:rPr>
              <w:t>. Полысаево»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  <w:vMerge/>
            <w:vAlign w:val="center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30"/>
              </w:rPr>
            </w:pPr>
            <w:r w:rsidRPr="00BA04F8">
              <w:rPr>
                <w:rFonts w:ascii="Times New Roman" w:hAnsi="Times New Roman"/>
                <w:sz w:val="24"/>
                <w:szCs w:val="30"/>
              </w:rPr>
              <w:t>Сборник информационно-методических материалов «Общественный форум как одна из форм воспитательного события в школе»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29.05.2015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5F23B1" w:rsidRPr="00BA04F8" w:rsidTr="00C4766B">
        <w:tc>
          <w:tcPr>
            <w:tcW w:w="2161" w:type="dxa"/>
            <w:vMerge w:val="restart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23B1" w:rsidRPr="00BA04F8" w:rsidRDefault="005F23B1" w:rsidP="00C476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МБОУ «ИМЦ» 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26.05.2015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30.05.2015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30.05.2015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сетевых проектов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к совершенству»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5F23B1" w:rsidRPr="00BA04F8" w:rsidTr="00C4766B">
        <w:tc>
          <w:tcPr>
            <w:tcW w:w="2161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i/>
                <w:sz w:val="24"/>
                <w:szCs w:val="24"/>
              </w:rPr>
              <w:t xml:space="preserve">Работа базовых  площадок </w:t>
            </w:r>
            <w:proofErr w:type="spellStart"/>
            <w:r w:rsidRPr="00BA04F8">
              <w:rPr>
                <w:rFonts w:ascii="Times New Roman" w:hAnsi="Times New Roman"/>
                <w:i/>
                <w:sz w:val="24"/>
                <w:szCs w:val="24"/>
              </w:rPr>
              <w:t>КРИПКиПРО</w:t>
            </w:r>
            <w:proofErr w:type="spellEnd"/>
            <w:r w:rsidRPr="00BA04F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введения ФГОС ООО» (МБОУ «Школа № 35»);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«Введение ФГОС СОО» (МБНОУ «Лицей </w:t>
            </w:r>
            <w:proofErr w:type="gramStart"/>
            <w:r w:rsidRPr="00BA04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A04F8">
              <w:rPr>
                <w:rFonts w:ascii="Times New Roman" w:hAnsi="Times New Roman"/>
                <w:sz w:val="24"/>
                <w:szCs w:val="24"/>
              </w:rPr>
              <w:t>. Полысаево»).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муниципальных инновационных площадок: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площадок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И. Андреева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Ю. Захарова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О. В. Конева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Гушинец</w:t>
            </w:r>
            <w:proofErr w:type="spellEnd"/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Репьюк</w:t>
            </w:r>
            <w:proofErr w:type="spellEnd"/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О. Н. Смирнова</w:t>
            </w:r>
          </w:p>
          <w:p w:rsidR="005F23B1" w:rsidRPr="00BA04F8" w:rsidRDefault="005F23B1" w:rsidP="00C476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F23B1" w:rsidRPr="00BA04F8" w:rsidTr="00C4766B">
        <w:tc>
          <w:tcPr>
            <w:tcW w:w="2161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Школа общественных экспертов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общественности к процедуре проведения ЕГЭ и ОГЭ-9</w:t>
            </w:r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12.05.2015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5F23B1" w:rsidRPr="00BA04F8" w:rsidTr="00C4766B">
        <w:trPr>
          <w:trHeight w:val="2511"/>
        </w:trPr>
        <w:tc>
          <w:tcPr>
            <w:tcW w:w="2161" w:type="dxa"/>
            <w:vMerge w:val="restart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 для педагогов и ОУ)</w:t>
            </w: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Слет </w:t>
            </w:r>
            <w:proofErr w:type="gramStart"/>
            <w:r w:rsidRPr="00BA04F8">
              <w:rPr>
                <w:rFonts w:ascii="Times New Roman" w:hAnsi="Times New Roman"/>
                <w:sz w:val="24"/>
                <w:szCs w:val="24"/>
              </w:rPr>
              <w:t>одарённых</w:t>
            </w:r>
            <w:proofErr w:type="gramEnd"/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Снегирёва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5F23B1" w:rsidRPr="00BA04F8" w:rsidTr="00C4766B">
        <w:tc>
          <w:tcPr>
            <w:tcW w:w="2161" w:type="dxa"/>
            <w:vMerge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98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4F8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 w:rsidRPr="00BA04F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spellEnd"/>
            <w:r w:rsidRPr="00BA04F8">
              <w:rPr>
                <w:rFonts w:ascii="Times New Roman" w:hAnsi="Times New Roman"/>
                <w:sz w:val="24"/>
                <w:szCs w:val="24"/>
              </w:rPr>
              <w:t xml:space="preserve"> «Гражданское и патриотическое воспитание обучающихся: опыт, тенденции и проблемы реализации в современных условиях»</w:t>
            </w:r>
            <w:proofErr w:type="gramEnd"/>
          </w:p>
        </w:tc>
        <w:tc>
          <w:tcPr>
            <w:tcW w:w="1637" w:type="dxa"/>
          </w:tcPr>
          <w:p w:rsidR="005F23B1" w:rsidRPr="00BA04F8" w:rsidRDefault="005F23B1" w:rsidP="00C4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15.05.2015</w:t>
            </w:r>
          </w:p>
        </w:tc>
        <w:tc>
          <w:tcPr>
            <w:tcW w:w="2036" w:type="dxa"/>
          </w:tcPr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5F23B1" w:rsidRPr="00BA04F8" w:rsidRDefault="005F23B1" w:rsidP="00C4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</w:tbl>
    <w:p w:rsidR="005F23B1" w:rsidRPr="00BA04F8" w:rsidRDefault="005F23B1" w:rsidP="005F23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Pr="00BA04F8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23B1" w:rsidRDefault="005F23B1" w:rsidP="005F23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3BC6" w:rsidRDefault="006F3BC6"/>
    <w:sectPr w:rsidR="006F3BC6" w:rsidSect="006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3A3088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23B1"/>
    <w:rsid w:val="005F23B1"/>
    <w:rsid w:val="006F3BC6"/>
    <w:rsid w:val="00D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3B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5F23B1"/>
    <w:pPr>
      <w:numPr>
        <w:numId w:val="1"/>
      </w:numPr>
      <w:tabs>
        <w:tab w:val="clear" w:pos="644"/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Company>DreamLair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2015-05-06T04:47:00Z</dcterms:created>
  <dcterms:modified xsi:type="dcterms:W3CDTF">2015-05-06T04:47:00Z</dcterms:modified>
</cp:coreProperties>
</file>